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82" w:rsidRPr="00F6734B" w:rsidRDefault="00C96482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УВЕДОМЛЕНИЕ ПАЦИЕНТА</w:t>
      </w:r>
    </w:p>
    <w:p w:rsidR="00C96482" w:rsidRPr="00F6734B" w:rsidRDefault="0018118A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Cs/>
          <w:color w:val="auto"/>
          <w:sz w:val="16"/>
          <w:szCs w:val="16"/>
        </w:rPr>
        <w:t>при заключении договора об оказании платных медицинских услуг</w:t>
      </w:r>
    </w:p>
    <w:p w:rsidR="00C96482" w:rsidRPr="00F6734B" w:rsidRDefault="0018118A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Я, 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нижеподписавшийся(-аяся)</w:t>
      </w:r>
    </w:p>
    <w:p w:rsidR="00C96482" w:rsidRPr="00F6734B" w:rsidRDefault="0018118A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__________________________________________________________________________________________________________________________________</w:t>
      </w:r>
    </w:p>
    <w:p w:rsidR="00C96482" w:rsidRPr="00F6734B" w:rsidRDefault="0018118A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в 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соответствии с п.24. «Правил предоставления медицинскими организациями платных медицинских услуг», утвержденными Постановлением Правительства РФ от 11 мая 2023 г. № 736 уведомлен(а), о том, что несоблюдение указаний (рекомендаций) медицинского работника, в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 (здоровья представляемого лица).</w:t>
      </w:r>
    </w:p>
    <w:p w:rsidR="00C96482" w:rsidRPr="00F6734B" w:rsidRDefault="0018118A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Я также и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нформирован(а) о том, что согласно ч. 3 ст. 27 ФЗ «Об основах охраны здоровья граждан в Российской Федерации» граждане, находящиеся на лечении, обязаны соблюдать режим лечения, в том числе определенный на период их временной нетрудоспособности, и правила п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оведения пациента в медицинских организациях, несоблюдение назначенного режима лечения может снизить качество услуг, повлечь невозможность ее завершения в срок или отрицательно сказаться на моем здоровье. </w:t>
      </w:r>
    </w:p>
    <w:p w:rsidR="00C96482" w:rsidRPr="00F6734B" w:rsidRDefault="0018118A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F6734B">
        <w:rPr>
          <w:rFonts w:ascii="Times New Roman" w:hAnsi="Times New Roman" w:cs="Times New Roman"/>
          <w:sz w:val="16"/>
          <w:szCs w:val="16"/>
        </w:rPr>
        <w:t>Я информирован(а) о том, что ООО ЦСМ «Здравица» не</w:t>
      </w:r>
      <w:r w:rsidRPr="00F6734B">
        <w:rPr>
          <w:rFonts w:ascii="Times New Roman" w:hAnsi="Times New Roman" w:cs="Times New Roman"/>
          <w:sz w:val="16"/>
          <w:szCs w:val="16"/>
        </w:rPr>
        <w:t xml:space="preserve"> </w:t>
      </w:r>
      <w:r w:rsidRPr="00F6734B">
        <w:rPr>
          <w:rFonts w:ascii="Times New Roman" w:hAnsi="Times New Roman" w:cs="Times New Roman"/>
          <w:bCs/>
          <w:sz w:val="16"/>
          <w:szCs w:val="16"/>
        </w:rPr>
        <w:t xml:space="preserve">участвует в реализации программы государственных гарантий бесплатного оказания гражданам медицинской помощи и </w:t>
      </w:r>
      <w:r w:rsidRPr="00F6734B">
        <w:rPr>
          <w:rFonts w:ascii="Times New Roman" w:hAnsi="Times New Roman" w:cs="Times New Roman"/>
          <w:sz w:val="16"/>
          <w:szCs w:val="16"/>
        </w:rPr>
        <w:t>территориальной программы государственных гарантий бесплатного оказания гражданам медицинской помощи</w:t>
      </w:r>
      <w:r w:rsidRPr="00F6734B">
        <w:rPr>
          <w:rFonts w:ascii="Times New Roman" w:hAnsi="Times New Roman" w:cs="Times New Roman"/>
          <w:bCs/>
          <w:sz w:val="16"/>
          <w:szCs w:val="16"/>
        </w:rPr>
        <w:t>.</w:t>
      </w:r>
    </w:p>
    <w:p w:rsidR="00C96482" w:rsidRPr="00F6734B" w:rsidRDefault="00C96482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96482" w:rsidRPr="00F6734B" w:rsidRDefault="00C96482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96482" w:rsidRPr="00F6734B" w:rsidRDefault="0018118A">
      <w:pPr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6734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____________________           </w:t>
      </w:r>
      <w:r w:rsidRPr="00F6734B">
        <w:rPr>
          <w:rFonts w:ascii="Times New Roman" w:eastAsia="Calibri" w:hAnsi="Times New Roman" w:cs="Times New Roman"/>
          <w:sz w:val="16"/>
          <w:szCs w:val="16"/>
          <w:lang w:eastAsia="en-US"/>
        </w:rPr>
        <w:t>_________________________________________________________________________                       __________________</w:t>
      </w:r>
    </w:p>
    <w:p w:rsidR="00C96482" w:rsidRPr="00F6734B" w:rsidRDefault="0018118A">
      <w:pPr>
        <w:rPr>
          <w:sz w:val="18"/>
          <w:szCs w:val="18"/>
          <w:lang w:eastAsia="ru-RU"/>
        </w:rPr>
      </w:pPr>
      <w:r w:rsidRPr="00F6734B">
        <w:rPr>
          <w:i/>
          <w:sz w:val="12"/>
          <w:szCs w:val="12"/>
        </w:rPr>
        <w:t xml:space="preserve">                       дата                                                                                                                  </w:t>
      </w:r>
      <w:r w:rsidRPr="00F6734B">
        <w:rPr>
          <w:i/>
          <w:sz w:val="12"/>
          <w:szCs w:val="12"/>
        </w:rPr>
        <w:t xml:space="preserve">                        Ф.И.О. Заказчика                                                                                                                                           подпись</w:t>
      </w:r>
      <w:r w:rsidRPr="00F6734B">
        <w:rPr>
          <w:i/>
          <w:sz w:val="14"/>
          <w:szCs w:val="14"/>
        </w:rPr>
        <w:t xml:space="preserve">                          </w:t>
      </w:r>
    </w:p>
    <w:p w:rsidR="00C96482" w:rsidRPr="00F6734B" w:rsidRDefault="00C96482">
      <w:pPr>
        <w:pStyle w:val="WW-"/>
        <w:widowControl w:val="0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ДОГОВОР ОБ ОКАЗАНИИ ПЛАТНЫХ МЕДИЦИНСКИХ УС</w:t>
      </w: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 xml:space="preserve">ЛУГ № ЦСМ-ВЗП-_____________ от «___» ________ </w:t>
      </w: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202</w:t>
      </w:r>
      <w:r w:rsidR="007640DA" w:rsidRPr="00F6734B">
        <w:rPr>
          <w:rFonts w:ascii="Times New Roman" w:hAnsi="Times New Roman"/>
          <w:b/>
          <w:bCs/>
          <w:color w:val="auto"/>
          <w:sz w:val="16"/>
          <w:szCs w:val="16"/>
        </w:rPr>
        <w:t>_</w:t>
      </w:r>
      <w:r w:rsidR="000135D8" w:rsidRPr="00F6734B">
        <w:rPr>
          <w:rFonts w:ascii="Times New Roman" w:hAnsi="Times New Roman"/>
          <w:b/>
          <w:bCs/>
          <w:color w:val="auto"/>
          <w:sz w:val="16"/>
          <w:szCs w:val="16"/>
        </w:rPr>
        <w:t>г.</w:t>
      </w:r>
    </w:p>
    <w:p w:rsidR="00C96482" w:rsidRPr="00F6734B" w:rsidRDefault="00C96482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г. Новосибирск</w:t>
      </w:r>
    </w:p>
    <w:p w:rsidR="00C96482" w:rsidRPr="00F6734B" w:rsidRDefault="0018118A">
      <w:pPr>
        <w:widowControl w:val="0"/>
        <w:rPr>
          <w:rFonts w:ascii="Times New Roman" w:hAnsi="Times New Roman"/>
          <w:sz w:val="16"/>
          <w:szCs w:val="16"/>
        </w:rPr>
      </w:pPr>
      <w:r w:rsidRPr="00F6734B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________________________________________________________________________________________________________________________________,</w:t>
      </w:r>
    </w:p>
    <w:p w:rsidR="00C96482" w:rsidRPr="00F6734B" w:rsidRDefault="0018118A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именуемый в дальнейшем «Заказчик», который одновременно является и «Потребителем» услуг, с одной стороны, и </w:t>
      </w:r>
      <w:r w:rsidRPr="00F6734B">
        <w:rPr>
          <w:rFonts w:ascii="Times New Roman" w:hAnsi="Times New Roman"/>
          <w:b/>
          <w:color w:val="auto"/>
          <w:sz w:val="16"/>
          <w:szCs w:val="16"/>
        </w:rPr>
        <w:t>Общество с ограниченной ответственностью Центры Семейной Медицины «Здравица»,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 именуемое в дальнейшем «Исполнитель», место регистрации г. Новосибирск, ОГРН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F6734B">
        <w:rPr>
          <w:rFonts w:ascii="Times New Roman" w:hAnsi="Times New Roman"/>
          <w:color w:val="auto"/>
          <w:sz w:val="16"/>
          <w:szCs w:val="16"/>
        </w:rPr>
        <w:t>1145476127488, ИНН 5406792123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, действующее на основании лицензии на осуществление медицинской деятельности № Л041-01125-54/00382129 от «25» декабря 2020 г. (срок действия – бесср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очно),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 выданной Министерством Здравоохранения Новосибирской области (630007, г. Новосибирск, ул. Красный проспект, д. 18, тел. +7(383)222-15-61, +7(383)223-67-67)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, в лице главного врача Томашковой Елены Викторовны, действующей на основании доверенности 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№ </w:t>
      </w:r>
      <w:r w:rsidR="007640DA"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224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/ЦСМ от  0</w:t>
      </w:r>
      <w:r w:rsidR="007640DA"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8 декабря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2025 г</w:t>
      </w:r>
      <w:r w:rsidRPr="00F6734B">
        <w:rPr>
          <w:rFonts w:ascii="Times New Roman" w:hAnsi="Times New Roman"/>
          <w:color w:val="auto"/>
          <w:sz w:val="16"/>
          <w:szCs w:val="16"/>
        </w:rPr>
        <w:t>., при совместном упоминании – «Стороны», заключили настоящий договор (далее – Договор) о нижеследующем:</w:t>
      </w:r>
    </w:p>
    <w:p w:rsidR="00C96482" w:rsidRPr="00F6734B" w:rsidRDefault="00C96482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numPr>
          <w:ilvl w:val="0"/>
          <w:numId w:val="2"/>
        </w:numPr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ПРЕДМЕТ ДОГОВОРА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Заказчик поручает и оплачивает, а Исполнитель выполняет на возмездной </w:t>
      </w:r>
      <w:r w:rsidRPr="00F6734B">
        <w:rPr>
          <w:rFonts w:ascii="Times New Roman" w:hAnsi="Times New Roman"/>
          <w:color w:val="auto"/>
          <w:sz w:val="16"/>
          <w:szCs w:val="16"/>
        </w:rPr>
        <w:t>основе медицинские услуги в виде от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дельных консультаций или манипуляций (далее по тексту договора – «медицинские услуги», «услуги»), место и дата оказания, перечень и стоимость которых определяются  </w:t>
      </w:r>
      <w:bookmarkStart w:id="0" w:name="_Hlk148018225"/>
      <w:r w:rsidRPr="00F6734B">
        <w:rPr>
          <w:rFonts w:ascii="Times New Roman" w:hAnsi="Times New Roman"/>
          <w:color w:val="auto"/>
          <w:sz w:val="16"/>
          <w:szCs w:val="16"/>
        </w:rPr>
        <w:t>Приложениями к настоящему договору в соответствии с Перечнем услуг, оказываемых в ООО ЦСМ «З</w:t>
      </w:r>
      <w:r w:rsidRPr="00F6734B">
        <w:rPr>
          <w:rFonts w:ascii="Times New Roman" w:hAnsi="Times New Roman"/>
          <w:color w:val="auto"/>
          <w:sz w:val="16"/>
          <w:szCs w:val="16"/>
        </w:rPr>
        <w:t>дравица» (далее «Прейскурант»).</w:t>
      </w:r>
      <w:bookmarkEnd w:id="0"/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В случае изменения Плана лечения и необходимости предоставления н</w:t>
      </w:r>
      <w:r w:rsidRPr="00F6734B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а возмездной основе дополнительных Услуг, не предусмотренных </w:t>
      </w:r>
      <w:bookmarkStart w:id="1" w:name="_Hlk148018279"/>
      <w:r w:rsidRPr="00F6734B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Договором и Приложениями, в том числе в объеме, превышающем стандарт оказания медицинской помощи, </w:t>
      </w:r>
      <w:r w:rsidRPr="00F6734B">
        <w:rPr>
          <w:rFonts w:ascii="Times New Roman" w:hAnsi="Times New Roman" w:cs="Times New Roman"/>
          <w:bCs/>
          <w:color w:val="auto"/>
          <w:sz w:val="16"/>
          <w:szCs w:val="16"/>
        </w:rPr>
        <w:t>Исполнитель обязан предупредить об этом Заказчика. Без письменного согласия Заказчика Исполнитель не вправе предоставлять дополнительные Услуги на возмездной основе</w:t>
      </w:r>
    </w:p>
    <w:p w:rsidR="00C96482" w:rsidRPr="00F6734B" w:rsidRDefault="0018118A">
      <w:pPr>
        <w:pStyle w:val="WW-"/>
        <w:numPr>
          <w:ilvl w:val="1"/>
          <w:numId w:val="2"/>
        </w:numPr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Медицинская помощь при предоставлении медицинских услуг организуется и оказывается  в соотв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етствии с положениями об организации медицинской помощи по видам, в соответствии с порядками оказания медицинской помощи утверждаемыми МЗ РФ, на основе клинических рекомендаций, с учетом утвержденных стандартов медицинской помощи, утвержденных  МЗ РФ, с ис</w:t>
      </w: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пользованием метод</w:t>
      </w:r>
      <w:bookmarkStart w:id="2" w:name="_GoBack"/>
      <w:bookmarkEnd w:id="2"/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ов, лекарственных средств и медицинских изделий разрешенными к применению на территории РФ,  с качеством, критерии которого утверждаются МЗ РФ.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 При исполнении настоящего Договора стороны руководствуются действующим законодательством РФ, р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егулирующим предоставление платных медицинских услуг населению. </w:t>
      </w:r>
      <w:bookmarkEnd w:id="1"/>
    </w:p>
    <w:p w:rsidR="00C96482" w:rsidRPr="00F6734B" w:rsidRDefault="0018118A">
      <w:pPr>
        <w:pStyle w:val="WW-"/>
        <w:numPr>
          <w:ilvl w:val="1"/>
          <w:numId w:val="2"/>
        </w:numPr>
        <w:tabs>
          <w:tab w:val="clear" w:pos="709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Услуги предоставляются на основании перечня работ (услуг), составляющих медицинскую деятельность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, указанного в лицензии Исполнителя (Приложение №1) </w:t>
      </w:r>
    </w:p>
    <w:p w:rsidR="00C96482" w:rsidRPr="00F6734B" w:rsidRDefault="0018118A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1.6.  Услуги оказываются по месту нахождения Исполнителя по адресам: Город Новосибирск, Красный проспект 323 (1 эт.), ул. Дусу Ковальчук, 272/1 (1 эт.), ул. 1905 г. )1 эт.), ул. Державина, 28 (1 эт.), ул. Шевченко, 31а (1 эт.), пл</w:t>
      </w:r>
      <w:r w:rsidRPr="00F6734B">
        <w:rPr>
          <w:rFonts w:ascii="Times New Roman" w:hAnsi="Times New Roman"/>
          <w:color w:val="auto"/>
          <w:sz w:val="16"/>
          <w:szCs w:val="16"/>
        </w:rPr>
        <w:t>. К. Маркса, 7 (3 эт.), ул</w:t>
      </w:r>
      <w:r w:rsidRPr="00F6734B">
        <w:rPr>
          <w:rFonts w:ascii="Times New Roman" w:hAnsi="Times New Roman"/>
          <w:color w:val="auto"/>
          <w:sz w:val="16"/>
          <w:szCs w:val="16"/>
        </w:rPr>
        <w:t>. Титова, 22а (4 эт).</w:t>
      </w:r>
    </w:p>
    <w:p w:rsidR="00C96482" w:rsidRPr="00F6734B" w:rsidRDefault="0018118A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1.7.  Услуги оказываются только при наличии добровольного информированного согласия Пациента и согласованного сторонами перечня услуг (Приложение или согласие).</w:t>
      </w:r>
    </w:p>
    <w:p w:rsidR="00C96482" w:rsidRPr="00F6734B" w:rsidRDefault="0018118A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1.8.  </w:t>
      </w:r>
      <w:bookmarkStart w:id="3" w:name="_Hlk148018674"/>
      <w:r w:rsidRPr="00F6734B">
        <w:rPr>
          <w:rFonts w:ascii="Times New Roman" w:hAnsi="Times New Roman"/>
          <w:color w:val="auto"/>
          <w:sz w:val="16"/>
          <w:szCs w:val="16"/>
        </w:rPr>
        <w:t>Сроки ожидания медицинских услуг: приемы врачей терапевтов – не бол</w:t>
      </w:r>
      <w:r w:rsidRPr="00F6734B">
        <w:rPr>
          <w:rFonts w:ascii="Times New Roman" w:hAnsi="Times New Roman"/>
          <w:color w:val="auto"/>
          <w:sz w:val="16"/>
          <w:szCs w:val="16"/>
        </w:rPr>
        <w:t>ее 24 часов с даты обращения, приемы узких специалистов- не более 14 дней с даты обращения, диагностические услуги (УЗИ, лабораторная диагностика (без учета сроков проведения исследований), …) не более 14 дней с даты обращения</w:t>
      </w:r>
      <w:r w:rsidRPr="00F6734B">
        <w:rPr>
          <w:rFonts w:ascii="Times New Roman" w:hAnsi="Times New Roman"/>
          <w:color w:val="auto"/>
          <w:sz w:val="16"/>
          <w:szCs w:val="16"/>
        </w:rPr>
        <w:t>.</w:t>
      </w:r>
      <w:bookmarkEnd w:id="3"/>
    </w:p>
    <w:p w:rsidR="00C96482" w:rsidRPr="00F6734B" w:rsidRDefault="0018118A">
      <w:pPr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F6734B">
        <w:rPr>
          <w:rFonts w:ascii="Times New Roman" w:hAnsi="Times New Roman"/>
          <w:sz w:val="16"/>
          <w:szCs w:val="16"/>
        </w:rPr>
        <w:t>1.9.</w:t>
      </w:r>
      <w:r w:rsidRPr="00F6734B">
        <w:rPr>
          <w:rFonts w:ascii="Times New Roman" w:hAnsi="Times New Roman" w:cs="Times New Roman"/>
          <w:bCs/>
          <w:sz w:val="16"/>
          <w:szCs w:val="16"/>
        </w:rPr>
        <w:t xml:space="preserve"> Информация о режиме раб</w:t>
      </w:r>
      <w:r w:rsidRPr="00F6734B">
        <w:rPr>
          <w:rFonts w:ascii="Times New Roman" w:hAnsi="Times New Roman" w:cs="Times New Roman"/>
          <w:bCs/>
          <w:sz w:val="16"/>
          <w:szCs w:val="16"/>
        </w:rPr>
        <w:t>оты Исполнителя, перечень работ (услуг), составляющих медицинскую деятельность Исполнителя в соответствии с лицензией, прейскурант (перечень) Услуг с указанием цен в рублях, сведения об условиях, порядке, форме предоставления Услуг и порядке их оплаты, а т</w:t>
      </w:r>
      <w:r w:rsidRPr="00F6734B">
        <w:rPr>
          <w:rFonts w:ascii="Times New Roman" w:hAnsi="Times New Roman" w:cs="Times New Roman"/>
          <w:bCs/>
          <w:sz w:val="16"/>
          <w:szCs w:val="16"/>
        </w:rPr>
        <w:t>акже сведения о специалистах Клиники, об уровне их профессионального образования и квалификации, а также иная установленная действующим законодательством Российской Федерации информация, размещается на сайте Исполнителя в информационно-телекоммуникационной</w:t>
      </w:r>
      <w:r w:rsidRPr="00F6734B">
        <w:rPr>
          <w:rFonts w:ascii="Times New Roman" w:hAnsi="Times New Roman" w:cs="Times New Roman"/>
          <w:bCs/>
          <w:sz w:val="16"/>
          <w:szCs w:val="16"/>
        </w:rPr>
        <w:t xml:space="preserve"> сети «Интернет» (https://www.zdravitsa.ru), а также на информационном стенде в помещении Исполнителя.</w:t>
      </w:r>
    </w:p>
    <w:p w:rsidR="00C96482" w:rsidRPr="00F6734B" w:rsidRDefault="00C96482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C96482" w:rsidRPr="00F6734B" w:rsidRDefault="00C96482">
      <w:pPr>
        <w:pStyle w:val="WW-"/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numPr>
          <w:ilvl w:val="0"/>
          <w:numId w:val="2"/>
        </w:numPr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СТОИМОСТЬ УСЛУГ. СРОКИ И ПОРЯДОК ОПЛАТЫ УСЛУГ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Услуги, предоставленные Заказчику, оплачиваются Заказчиком в соответствии с утверждённым Исполнителем прейскурантом на медицинские услуги Исполнителя. Действующий на дату оказания услуг Прейскурант размещен на информационном стенде по месту оказания услуг 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и на сайте Исполнителя по адресу: </w:t>
      </w:r>
      <w:hyperlink r:id="rId7" w:tooltip="https://www.zdravitsa.ru/services/prices/" w:history="1">
        <w:r w:rsidRPr="00F6734B">
          <w:rPr>
            <w:rFonts w:ascii="Times New Roman" w:hAnsi="Times New Roman"/>
            <w:color w:val="auto"/>
            <w:sz w:val="16"/>
            <w:szCs w:val="16"/>
          </w:rPr>
          <w:t>https://www.zdravitsa.ru/services/prices/</w:t>
        </w:r>
      </w:hyperlink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Оплата медицинских услуг осуществляется   Заказчиком в день оказания услуг.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 Заказчик вправе осуществлять авансирование оказываемых услуг.</w:t>
      </w:r>
    </w:p>
    <w:p w:rsidR="00C96482" w:rsidRPr="00F6734B" w:rsidRDefault="0018118A">
      <w:pPr>
        <w:pStyle w:val="WW-"/>
        <w:widowControl w:val="0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Оплата комплексных услуг, предоставляемых в форме утвержденных Исполнителем программ, осуществляется в форме 100% предварительной оплаты.</w:t>
      </w:r>
    </w:p>
    <w:p w:rsidR="00C96482" w:rsidRPr="00F6734B" w:rsidRDefault="0018118A">
      <w:pPr>
        <w:numPr>
          <w:ilvl w:val="1"/>
          <w:numId w:val="2"/>
        </w:numPr>
        <w:ind w:left="426" w:hanging="426"/>
        <w:rPr>
          <w:rFonts w:ascii="Times New Roman" w:eastAsia="Arial" w:hAnsi="Times New Roman"/>
          <w:sz w:val="16"/>
          <w:szCs w:val="16"/>
        </w:rPr>
      </w:pPr>
      <w:r w:rsidRPr="00F6734B">
        <w:rPr>
          <w:rFonts w:ascii="Times New Roman" w:hAnsi="Times New Roman"/>
          <w:sz w:val="16"/>
          <w:szCs w:val="16"/>
        </w:rPr>
        <w:t>Оплата услуг Исполнителя осуществляется наличным платеж</w:t>
      </w:r>
      <w:r w:rsidRPr="00F6734B">
        <w:rPr>
          <w:rFonts w:ascii="Times New Roman" w:hAnsi="Times New Roman"/>
          <w:sz w:val="16"/>
          <w:szCs w:val="16"/>
        </w:rPr>
        <w:t xml:space="preserve">ом, по платежной карте при личном обращении или на сайте Исполнителя. </w:t>
      </w:r>
      <w:r w:rsidRPr="00F6734B">
        <w:rPr>
          <w:rFonts w:ascii="Times New Roman" w:eastAsia="Arial" w:hAnsi="Times New Roman"/>
          <w:sz w:val="16"/>
          <w:szCs w:val="16"/>
        </w:rPr>
        <w:t>Заказчику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</w:t>
      </w:r>
      <w:r w:rsidRPr="00F6734B">
        <w:rPr>
          <w:rFonts w:ascii="Times New Roman" w:eastAsia="Arial" w:hAnsi="Times New Roman"/>
          <w:sz w:val="16"/>
          <w:szCs w:val="16"/>
        </w:rPr>
        <w:t>ленного образца)), в том числе и путем направления по электронной почте Заказчика (при наличии).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Заказчику, направленному в клинику Исполнителя страховой компанией Заказчика, в соответствии с условиями его договора по ДМС медицинские услуги, предусмотренны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е программой ДМС и Страховым полисом Заказчика, оказываются за счет страховой компании Заказчика в соответствии с договором между Исполнителем и страховой компанией на предоставление лечебно-профилактической помощи по программе ДМС. Медицинские услуги, не 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входящие в Программу ДМС Заказчика, оплачиваются им за счет собственных средств в порядке и размере, предусмотренном настоящим договором.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Факт оказания услуг подтверждается подписью Заказчика в соответствующем Приложении не позднее дня оказания услуг. В сл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учае отказа Заказчика от подписания и отсутствии мотивированных возражений в установленные сроки, услуги Исполнителя считаются принятыми Заказчиком. Оплата услуг (за исключением случая предварительного платежа) признается сторонами равнозначным фактом подт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верждения перечня и объема оказанных услуг.</w:t>
      </w:r>
    </w:p>
    <w:p w:rsidR="00C96482" w:rsidRPr="00F6734B" w:rsidRDefault="00C96482">
      <w:pPr>
        <w:pStyle w:val="WW-"/>
        <w:widowControl w:val="0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numPr>
          <w:ilvl w:val="0"/>
          <w:numId w:val="2"/>
        </w:numPr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ОБЯЗАННОСТИ СТОРОН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Заказчик обязан: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До начала оказания услуг предоставить Исполнителю полную информацию и документы (копии документов), содержащие сведения о состоянии здоровья, которыми он располагает на момент заключения Договора и в течение его действия, если эта информация может повлиять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 на качество </w:t>
      </w:r>
      <w:r w:rsidRPr="00F6734B">
        <w:rPr>
          <w:rFonts w:ascii="Times New Roman" w:hAnsi="Times New Roman"/>
          <w:color w:val="auto"/>
          <w:sz w:val="16"/>
          <w:szCs w:val="16"/>
        </w:rPr>
        <w:lastRenderedPageBreak/>
        <w:t>услуг Исполнителя.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Заботиться о сохранении своего здоровья, выполнять медицинские рекомендации, соблюдать режим лечения, </w:t>
      </w:r>
      <w:bookmarkStart w:id="4" w:name="_Hlk148018727"/>
      <w:r w:rsidRPr="00F6734B">
        <w:rPr>
          <w:rFonts w:ascii="Times New Roman" w:hAnsi="Times New Roman"/>
          <w:color w:val="auto"/>
          <w:sz w:val="16"/>
          <w:szCs w:val="16"/>
        </w:rPr>
        <w:t>в том числе определенный на период временной нетрудоспособности</w:t>
      </w:r>
      <w:bookmarkEnd w:id="4"/>
      <w:r w:rsidRPr="00F6734B">
        <w:rPr>
          <w:rFonts w:ascii="Times New Roman" w:hAnsi="Times New Roman"/>
          <w:color w:val="auto"/>
          <w:sz w:val="16"/>
          <w:szCs w:val="16"/>
        </w:rPr>
        <w:t>, и правила поведения пациента (внутреннего распорядка) Исп</w:t>
      </w:r>
      <w:r w:rsidRPr="00F6734B">
        <w:rPr>
          <w:rFonts w:ascii="Times New Roman" w:hAnsi="Times New Roman"/>
          <w:color w:val="auto"/>
          <w:sz w:val="16"/>
          <w:szCs w:val="16"/>
        </w:rPr>
        <w:t>олнителя.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Незамедлительно информировать Исполнителя об ухудшении состояния здоровья в период лечения, о нежелательных реакциях на принимаемые лекарственные средства, процедуры, а также иную информацию, которая может повлиять на исход лечения, в том числе о</w:t>
      </w:r>
      <w:r w:rsidRPr="00F6734B">
        <w:rPr>
          <w:rFonts w:ascii="Times New Roman" w:hAnsi="Times New Roman"/>
          <w:color w:val="auto"/>
          <w:sz w:val="16"/>
          <w:szCs w:val="16"/>
        </w:rPr>
        <w:t>б отказе от дальнейшего лечения.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 Заблаговременно извещать Исполнителя о невозможности явки в согласованное время визита в клинику Исполнителя, а также об опоздании к назначенному времени. </w:t>
      </w:r>
      <w:bookmarkStart w:id="5" w:name="_Hlk148018773"/>
      <w:r w:rsidRPr="00F6734B">
        <w:rPr>
          <w:rFonts w:ascii="Times New Roman" w:hAnsi="Times New Roman"/>
          <w:color w:val="auto"/>
          <w:sz w:val="16"/>
          <w:szCs w:val="16"/>
        </w:rPr>
        <w:t>Оказание услуг при опоздании более чем на 30% отведенного времени п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риема возможно только при отсутствии последующей записи иных пациентов и по согласованию с медицинским работником. </w:t>
      </w:r>
      <w:bookmarkEnd w:id="5"/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Своевременно принять и оплатить услуги, оказанные ему Исполнителем.</w:t>
      </w:r>
    </w:p>
    <w:p w:rsidR="00C96482" w:rsidRPr="00F6734B" w:rsidRDefault="00C96482">
      <w:pPr>
        <w:pStyle w:val="WW-"/>
        <w:widowControl w:val="0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Исполнитель обязан: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Оказать Заказчику выбранные услуги с учетом состоян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ия здоровья и имеющимися противопоказаниями, в соответствии с Приложениями к договору или согласиями, обеспечить соответствие услуг требованиям качества, установленными нормами действующего законодательства Российской Федерации. 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Соблюдать врачебную тайну,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 в том числе конфиденциальность персональных данных, используемых в медицинских информационных системах.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 Вести медицинскую документацию в установленном порядке, предоставлять Заказчику выписку о состоянии здоровья по итогам оказания услуг, предоставлять м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едицинскую документацию для ознакомления или предоставлять копию медицинской документации по письменному запросу (срок предоставления – 10 рабочих дней) </w:t>
      </w:r>
      <w:bookmarkStart w:id="6" w:name="_Hlk148018810"/>
      <w:r w:rsidRPr="00F6734B">
        <w:rPr>
          <w:rFonts w:ascii="Times New Roman" w:hAnsi="Times New Roman"/>
          <w:color w:val="auto"/>
          <w:sz w:val="16"/>
          <w:szCs w:val="16"/>
        </w:rPr>
        <w:t>без взимания дополнительной платы</w:t>
      </w:r>
      <w:bookmarkEnd w:id="6"/>
      <w:r w:rsidRPr="00F6734B">
        <w:rPr>
          <w:rFonts w:ascii="Times New Roman" w:hAnsi="Times New Roman"/>
          <w:color w:val="auto"/>
          <w:sz w:val="16"/>
          <w:szCs w:val="16"/>
        </w:rPr>
        <w:t>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Извещать Заказчика о невозможности оказания услуг (отключение </w:t>
      </w:r>
      <w:r w:rsidRPr="00F6734B">
        <w:rPr>
          <w:rFonts w:ascii="Times New Roman" w:hAnsi="Times New Roman"/>
          <w:color w:val="auto"/>
          <w:sz w:val="16"/>
          <w:szCs w:val="16"/>
        </w:rPr>
        <w:t>электроэнергии, воды, иные форс мажорные обстоятельства), о невозможности оказания услуг выбранным специалистом и вариантах его замены.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В доступной форме информировать Заказчика или его поверенного, законного представителя или иное лицо, указанное Заказчик</w:t>
      </w:r>
      <w:r w:rsidRPr="00F6734B">
        <w:rPr>
          <w:rFonts w:ascii="Times New Roman" w:hAnsi="Times New Roman"/>
          <w:color w:val="auto"/>
          <w:sz w:val="16"/>
          <w:szCs w:val="16"/>
        </w:rPr>
        <w:t>ом в информированном согласии на оказание медицинского вмешательства, о состоянии его здоровья, включая сведения о результатах обследования, наличии заболеваний, об установленном диагнозе и прогнозе развития заболевания, методах оказания медицинской помощи</w:t>
      </w:r>
      <w:r w:rsidRPr="00F6734B">
        <w:rPr>
          <w:rFonts w:ascii="Times New Roman" w:hAnsi="Times New Roman"/>
          <w:color w:val="auto"/>
          <w:sz w:val="16"/>
          <w:szCs w:val="16"/>
        </w:rPr>
        <w:t>, связанном с ними риске, возможных видах медицинского вмешательства, его последствиях (возможных осложнениях) и результатах оказания медицинской помощи, с учетом согласия Заказчика на получение данной информации и в соответствии с действующим законодатель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ством. </w:t>
      </w:r>
    </w:p>
    <w:p w:rsidR="00C96482" w:rsidRPr="00F6734B" w:rsidRDefault="0018118A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color w:val="auto"/>
          <w:sz w:val="16"/>
          <w:szCs w:val="16"/>
        </w:rPr>
        <w:t>ПРАВА СТОРОН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Исполнение обязательств одной стороной дают право требовать ею исполнения обязательств в полном объеме от 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 xml:space="preserve">второй стороны в соответствии с условиями </w:t>
      </w:r>
      <w:r w:rsidRPr="00F6734B">
        <w:rPr>
          <w:rFonts w:ascii="Times New Roman" w:hAnsi="Times New Roman"/>
          <w:color w:val="auto"/>
          <w:sz w:val="16"/>
          <w:szCs w:val="16"/>
        </w:rPr>
        <w:t>Договор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>а и действующим законодательством. Такое требование, если есть основания полагать, что обязательства не исполняются надлежащим образом, поначалу может быть заявлено в устной форме стороной, считающей, что обязательства другой стороной нарушены. Если это тр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 xml:space="preserve">ебование не рассмотрено в течение семи рабочих дней, требователь вправе направить обращение в письменной форме. 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Cs/>
          <w:color w:val="auto"/>
          <w:sz w:val="16"/>
          <w:szCs w:val="16"/>
        </w:rPr>
        <w:t xml:space="preserve">Стороны вправе согласованно изменять условия Договора, внося соответствующие изменения и дополнения в </w:t>
      </w:r>
      <w:r w:rsidRPr="00F6734B">
        <w:rPr>
          <w:rFonts w:ascii="Times New Roman" w:hAnsi="Times New Roman"/>
          <w:color w:val="auto"/>
          <w:sz w:val="16"/>
          <w:szCs w:val="16"/>
        </w:rPr>
        <w:t>Договор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>, путем письменного заключения Доп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>олнительных соглашений к нему.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Исполнитель вправе: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Самостоятельно заменить врача-специалиста в случае непредвиденного отсутствия ранее выбранного врача (болезнь или иное непредвиденное обстоятельство)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 Оказывать услуги по настоящему договору своими силами </w:t>
      </w:r>
      <w:r w:rsidRPr="00F6734B">
        <w:rPr>
          <w:rFonts w:ascii="Times New Roman" w:hAnsi="Times New Roman"/>
          <w:color w:val="auto"/>
          <w:sz w:val="16"/>
          <w:szCs w:val="16"/>
        </w:rPr>
        <w:t>или силами привлеченных третьих лиц, за действия которых нести ответственность перед Пациентом.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Приостановить  оказание услуг в случае нарушения Заказчиком условий настоящего договора в части оплаты услуг (неоднократной просрочке оплаты услуг свыше 5(пяти)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 рабочих дней или образования задолженности в сумме свыше 3 (трех) тысяч рублей) до погашения задолженности</w:t>
      </w:r>
      <w:r w:rsidRPr="00F6734B">
        <w:rPr>
          <w:rFonts w:ascii="Times New Roman" w:hAnsi="Times New Roman"/>
          <w:color w:val="auto"/>
          <w:sz w:val="16"/>
          <w:szCs w:val="16"/>
        </w:rPr>
        <w:t xml:space="preserve">. 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Перенести сроки оказания услуг или отказаться от выполнения медицинских манипуляций в случае неисполнения выданных медицинских рекомендаций (если </w:t>
      </w:r>
      <w:r w:rsidRPr="00F6734B">
        <w:rPr>
          <w:rFonts w:ascii="Times New Roman" w:hAnsi="Times New Roman"/>
          <w:color w:val="auto"/>
          <w:sz w:val="16"/>
          <w:szCs w:val="16"/>
        </w:rPr>
        <w:t>их исполнение является необходимым предварительным условием проведения медицинских вмешательств), отсутствия письменного добровольного информированного согласия Пациента, выявлении противопоказаний к проведению того или иного медицинского вмешательства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При</w:t>
      </w:r>
      <w:r w:rsidRPr="00F6734B">
        <w:rPr>
          <w:rFonts w:ascii="Times New Roman" w:hAnsi="Times New Roman"/>
          <w:color w:val="auto"/>
          <w:sz w:val="16"/>
          <w:szCs w:val="16"/>
        </w:rPr>
        <w:t>нимать решения и оказывать первую медицинскую помощь и принимать иные меры для оказания экстренной медицинской помощи Заказчику в случае возникновения экстренных и неотложных состояний здоровья.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>Самостоятельно устанавливать стоимость медицинских услуг с со</w:t>
      </w:r>
      <w:r w:rsidRPr="00F6734B">
        <w:rPr>
          <w:rFonts w:ascii="Times New Roman" w:hAnsi="Times New Roman"/>
          <w:color w:val="auto"/>
          <w:sz w:val="16"/>
          <w:szCs w:val="16"/>
        </w:rPr>
        <w:t>блюдением порядка информирования Заказчика, путем размещения информации на сайте Исполнителя и на информационных стендах (стойках информации).</w:t>
      </w:r>
    </w:p>
    <w:p w:rsidR="00C96482" w:rsidRPr="00F6734B" w:rsidRDefault="00C96482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Заказчик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Pr="00F6734B">
        <w:rPr>
          <w:rFonts w:ascii="Times New Roman" w:hAnsi="Times New Roman"/>
          <w:b/>
          <w:bCs/>
          <w:color w:val="auto"/>
          <w:sz w:val="16"/>
          <w:szCs w:val="16"/>
        </w:rPr>
        <w:t>вправе</w:t>
      </w:r>
      <w:r w:rsidRPr="00F6734B">
        <w:rPr>
          <w:rFonts w:ascii="Times New Roman" w:hAnsi="Times New Roman"/>
          <w:bCs/>
          <w:color w:val="auto"/>
          <w:sz w:val="16"/>
          <w:szCs w:val="16"/>
        </w:rPr>
        <w:t>: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 На получение информации в доступной для него форме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результатах проведенного лечения, об оказ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ываемой медицинской помощи, эффективности методов лечения, об используемых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На информированное добровольное 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согласие на медицинское вмешательство, а также на отказ от медицинского вмешательства, оформленные в соответствии с действующим законодательством Российской Федерации.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  <w:lang w:bidi="he-IL"/>
        </w:rPr>
        <w:t>На выбор лечащего врача с учетом возможностей Исполнителя и согласия врача.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  <w:lang w:bidi="he-IL"/>
        </w:rPr>
        <w:t xml:space="preserve"> На отказ от</w:t>
      </w:r>
      <w:r w:rsidRPr="00F6734B">
        <w:rPr>
          <w:rFonts w:ascii="Times New Roman" w:hAnsi="Times New Roman" w:cs="Times New Roman"/>
          <w:color w:val="auto"/>
          <w:sz w:val="16"/>
          <w:szCs w:val="16"/>
          <w:lang w:bidi="he-IL"/>
        </w:rPr>
        <w:t xml:space="preserve"> получения Услуг при условии оплаты фактически понесенных расходов Исполнителя, связанных с оказанием Услуг.</w:t>
      </w:r>
    </w:p>
    <w:p w:rsidR="00C96482" w:rsidRPr="00F6734B" w:rsidRDefault="0018118A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F6734B">
        <w:rPr>
          <w:rFonts w:ascii="Times New Roman" w:hAnsi="Times New Roman"/>
          <w:color w:val="auto"/>
          <w:sz w:val="16"/>
          <w:szCs w:val="16"/>
        </w:rPr>
        <w:t xml:space="preserve"> На ознакомление или получение копий медицинских документов на основании заявления и документа, удостоверяющего личность, в срок до 10 рабочих дней</w:t>
      </w:r>
      <w:r w:rsidRPr="00F6734B">
        <w:rPr>
          <w:rFonts w:ascii="Times New Roman" w:hAnsi="Times New Roman"/>
          <w:color w:val="auto"/>
          <w:sz w:val="16"/>
          <w:szCs w:val="16"/>
        </w:rPr>
        <w:t>.</w:t>
      </w:r>
    </w:p>
    <w:p w:rsidR="00C96482" w:rsidRPr="00F6734B" w:rsidRDefault="00C96482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C96482" w:rsidRPr="00F6734B" w:rsidRDefault="0018118A">
      <w:pPr>
        <w:numPr>
          <w:ilvl w:val="0"/>
          <w:numId w:val="2"/>
        </w:numPr>
        <w:shd w:val="clear" w:color="auto" w:fill="FFFEFF"/>
        <w:jc w:val="center"/>
        <w:rPr>
          <w:rFonts w:ascii="Times New Roman" w:hAnsi="Times New Roman"/>
          <w:b/>
          <w:sz w:val="16"/>
          <w:szCs w:val="16"/>
        </w:rPr>
      </w:pPr>
      <w:r w:rsidRPr="00F6734B">
        <w:rPr>
          <w:rFonts w:ascii="Times New Roman" w:hAnsi="Times New Roman"/>
          <w:b/>
          <w:sz w:val="16"/>
          <w:szCs w:val="16"/>
        </w:rPr>
        <w:t>СРОК ДЕЙСТВИЯ, ПОРЯДОК ИЗМЕНЕНИЯ И РАСТОРЖЕНИЯ ДОГОВОРА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/>
          <w:bCs/>
          <w:color w:val="auto"/>
          <w:sz w:val="16"/>
          <w:szCs w:val="16"/>
        </w:rPr>
        <w:t>Настоящий Договор вступает в силу с момента его подписания обеими сторонами и действует в течение 24 месяцев.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Договор может быть изменен или расторгнут по соглашению сторон. Договор может быть расторгнут по инициативе Заказчика путем направления письменного уведомления о расторжении  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В случае расторжения Договора по инициативе Заказчика последний обязан оплатить 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Исполнителю все фактически понесенные расходы, связанные с исполнением обязательств по настоящему договору.</w:t>
      </w:r>
    </w:p>
    <w:p w:rsidR="00C96482" w:rsidRPr="00F6734B" w:rsidRDefault="0018118A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В случае отказа Заказчика от получения услуг после заключения настоящего договора, договор расторгается, при этом Заказчик обязан возместить Исполни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телю фактически понесенные расходы, связанные с исполнением обязательств по договору.</w:t>
      </w:r>
    </w:p>
    <w:p w:rsidR="00C96482" w:rsidRPr="00F6734B" w:rsidRDefault="00C96482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</w:p>
    <w:p w:rsidR="00C96482" w:rsidRPr="00F6734B" w:rsidRDefault="0018118A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color w:val="auto"/>
          <w:sz w:val="16"/>
          <w:szCs w:val="16"/>
        </w:rPr>
        <w:t>ОТВЕТСТВЕННОСТЬ СТОРОН И ПОРЯДОК РАЗРЕШЕНИЯ СПОРОВ</w:t>
      </w:r>
    </w:p>
    <w:p w:rsidR="00C96482" w:rsidRPr="00F6734B" w:rsidRDefault="0018118A">
      <w:pPr>
        <w:pStyle w:val="aff7"/>
        <w:numPr>
          <w:ilvl w:val="1"/>
          <w:numId w:val="2"/>
        </w:numPr>
        <w:shd w:val="clear" w:color="auto" w:fill="FFFFFF"/>
        <w:ind w:left="426"/>
        <w:jc w:val="both"/>
        <w:rPr>
          <w:sz w:val="16"/>
          <w:szCs w:val="16"/>
        </w:rPr>
      </w:pPr>
      <w:r w:rsidRPr="00F6734B">
        <w:rPr>
          <w:sz w:val="16"/>
          <w:szCs w:val="16"/>
        </w:rPr>
        <w:t xml:space="preserve">За неисполнение либо ненадлежащее исполнение обязательств по договору стороны несут ответственность, предусмотренную </w:t>
      </w:r>
      <w:r w:rsidRPr="00F6734B">
        <w:rPr>
          <w:sz w:val="16"/>
          <w:szCs w:val="16"/>
        </w:rPr>
        <w:t>законодательством Российской Федерации.</w:t>
      </w:r>
    </w:p>
    <w:p w:rsidR="00C96482" w:rsidRPr="00F6734B" w:rsidRDefault="0018118A">
      <w:pPr>
        <w:pStyle w:val="aff7"/>
        <w:numPr>
          <w:ilvl w:val="1"/>
          <w:numId w:val="2"/>
        </w:numPr>
        <w:shd w:val="clear" w:color="auto" w:fill="FFFFFF"/>
        <w:ind w:left="426"/>
        <w:jc w:val="both"/>
        <w:rPr>
          <w:sz w:val="16"/>
          <w:szCs w:val="16"/>
        </w:rPr>
      </w:pPr>
      <w:r w:rsidRPr="00F6734B">
        <w:rPr>
          <w:sz w:val="16"/>
          <w:szCs w:val="16"/>
        </w:rPr>
        <w:t xml:space="preserve">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C96482" w:rsidRPr="00F6734B" w:rsidRDefault="0018118A">
      <w:pPr>
        <w:pStyle w:val="aff7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6"/>
          <w:szCs w:val="16"/>
        </w:rPr>
      </w:pPr>
      <w:r w:rsidRPr="00F6734B">
        <w:rPr>
          <w:sz w:val="16"/>
          <w:szCs w:val="16"/>
        </w:rPr>
        <w:t>Исполнит</w:t>
      </w:r>
      <w:r w:rsidRPr="00F6734B">
        <w:rPr>
          <w:sz w:val="16"/>
          <w:szCs w:val="16"/>
        </w:rPr>
        <w:t>ель освобождается от ответственности за неисполнение или ненадлежащее исполнение своих обязанностей по договору, если докажет, что это произошло вследствие непреодолимой силы, нарушения</w:t>
      </w:r>
      <w:r w:rsidRPr="00F6734B">
        <w:rPr>
          <w:rFonts w:eastAsia="Calibri"/>
          <w:sz w:val="16"/>
          <w:szCs w:val="16"/>
          <w:lang w:eastAsia="en-US"/>
        </w:rPr>
        <w:t xml:space="preserve"> Пациентом</w:t>
      </w:r>
      <w:r w:rsidRPr="00F6734B">
        <w:rPr>
          <w:sz w:val="16"/>
          <w:szCs w:val="16"/>
        </w:rPr>
        <w:t xml:space="preserve"> своих обязанностей, установленных настоящим договором или по</w:t>
      </w:r>
      <w:r w:rsidRPr="00F6734B">
        <w:rPr>
          <w:sz w:val="16"/>
          <w:szCs w:val="16"/>
        </w:rPr>
        <w:t xml:space="preserve"> другим основаниям, предусмотренным законодательством. В частности, Исполнитель освобождается от ответственности за ухудшение состояния здоровья Заказчика в случаях:</w:t>
      </w:r>
    </w:p>
    <w:p w:rsidR="00C96482" w:rsidRPr="00F6734B" w:rsidRDefault="0018118A">
      <w:pPr>
        <w:pStyle w:val="aff7"/>
        <w:shd w:val="clear" w:color="auto" w:fill="FFFFFF"/>
        <w:spacing w:before="0" w:beforeAutospacing="0" w:after="0" w:afterAutospacing="0"/>
        <w:ind w:left="426"/>
        <w:jc w:val="both"/>
        <w:rPr>
          <w:sz w:val="16"/>
          <w:szCs w:val="16"/>
        </w:rPr>
      </w:pPr>
      <w:r w:rsidRPr="00F6734B">
        <w:rPr>
          <w:sz w:val="16"/>
          <w:szCs w:val="16"/>
        </w:rPr>
        <w:t>-  невыполнения Заказчиком рекомендаций и предписаний Исполнителя по его лечению;</w:t>
      </w:r>
    </w:p>
    <w:p w:rsidR="00C96482" w:rsidRPr="00F6734B" w:rsidRDefault="0018118A">
      <w:pPr>
        <w:pStyle w:val="aff7"/>
        <w:shd w:val="clear" w:color="auto" w:fill="FFFFFF"/>
        <w:spacing w:before="0" w:beforeAutospacing="0" w:after="0" w:afterAutospacing="0"/>
        <w:ind w:left="426" w:hanging="426"/>
        <w:jc w:val="both"/>
        <w:rPr>
          <w:sz w:val="16"/>
          <w:szCs w:val="16"/>
        </w:rPr>
      </w:pPr>
      <w:r w:rsidRPr="00F6734B">
        <w:rPr>
          <w:sz w:val="16"/>
          <w:szCs w:val="16"/>
        </w:rPr>
        <w:t xml:space="preserve">           - не предоставлении или сокрытии Заказчиком информации об имеющихся состояниях, о перенесенных заболеваниях, аллергических реакциях, непереносимости  лекарственных препаратов и других обстоятельствах, влияющих на его здоровье, в том числе, с кот</w:t>
      </w:r>
      <w:r w:rsidRPr="00F6734B">
        <w:rPr>
          <w:sz w:val="16"/>
          <w:szCs w:val="16"/>
        </w:rPr>
        <w:t>орыми Заказчик был знаком до начала и в процессе лечения;</w:t>
      </w:r>
    </w:p>
    <w:p w:rsidR="00C96482" w:rsidRPr="00F6734B" w:rsidRDefault="0018118A">
      <w:pPr>
        <w:pStyle w:val="aff7"/>
        <w:shd w:val="clear" w:color="auto" w:fill="FFFFFF"/>
        <w:spacing w:before="0" w:beforeAutospacing="0" w:after="0" w:afterAutospacing="0"/>
        <w:ind w:left="425"/>
        <w:jc w:val="both"/>
        <w:rPr>
          <w:sz w:val="16"/>
          <w:szCs w:val="16"/>
        </w:rPr>
      </w:pPr>
      <w:r w:rsidRPr="00F6734B">
        <w:rPr>
          <w:sz w:val="16"/>
          <w:szCs w:val="16"/>
        </w:rPr>
        <w:t xml:space="preserve"> - при обострении воспалительных процессов и других ухудшениях состояния здоровья Заказчика после прерывания/самостоятельного изменения схемы лечения по его вине;</w:t>
      </w:r>
    </w:p>
    <w:p w:rsidR="00C96482" w:rsidRPr="00F6734B" w:rsidRDefault="0018118A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  <w:sz w:val="16"/>
          <w:szCs w:val="16"/>
        </w:rPr>
      </w:pPr>
      <w:r w:rsidRPr="00F6734B">
        <w:rPr>
          <w:sz w:val="16"/>
          <w:szCs w:val="16"/>
        </w:rPr>
        <w:t>Претензии Пациента, направленные Ис</w:t>
      </w:r>
      <w:r w:rsidRPr="00F6734B">
        <w:rPr>
          <w:sz w:val="16"/>
          <w:szCs w:val="16"/>
        </w:rPr>
        <w:t xml:space="preserve">полнителю в письменной форме в установленном порядке по адресам, указанным в разделе 8 настоящего договора, подлежат рассмотрению в течение 10  дней. </w:t>
      </w:r>
    </w:p>
    <w:p w:rsidR="00C96482" w:rsidRPr="00F6734B" w:rsidRDefault="0018118A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  <w:sz w:val="16"/>
          <w:szCs w:val="16"/>
        </w:rPr>
      </w:pPr>
      <w:r w:rsidRPr="00F6734B">
        <w:rPr>
          <w:sz w:val="16"/>
          <w:szCs w:val="16"/>
        </w:rPr>
        <w:t>Жалобы на порядок и качество оказанных услуг могут быть направлены в органы государственной власти (справ</w:t>
      </w:r>
      <w:r w:rsidRPr="00F6734B">
        <w:rPr>
          <w:sz w:val="16"/>
          <w:szCs w:val="16"/>
        </w:rPr>
        <w:t xml:space="preserve">очная информация расположена </w:t>
      </w:r>
      <w:r w:rsidRPr="00F6734B">
        <w:rPr>
          <w:sz w:val="16"/>
          <w:szCs w:val="16"/>
        </w:rPr>
        <w:lastRenderedPageBreak/>
        <w:t>на сайте исполнителя https://www.zdravitsa.ru/about/legal/) в порядке и формах, установленных указанными государственными органами.</w:t>
      </w:r>
    </w:p>
    <w:p w:rsidR="00C96482" w:rsidRPr="00F6734B" w:rsidRDefault="0018118A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  <w:sz w:val="16"/>
          <w:szCs w:val="16"/>
        </w:rPr>
      </w:pPr>
      <w:r w:rsidRPr="00F6734B">
        <w:rPr>
          <w:sz w:val="16"/>
          <w:szCs w:val="16"/>
        </w:rPr>
        <w:t>Стороны вправе урегулировать возникшие споры в добровольном прядке, путем заключения соответств</w:t>
      </w:r>
      <w:r w:rsidRPr="00F6734B">
        <w:rPr>
          <w:sz w:val="16"/>
          <w:szCs w:val="16"/>
        </w:rPr>
        <w:t xml:space="preserve">ующего соглашения. </w:t>
      </w:r>
    </w:p>
    <w:p w:rsidR="00C96482" w:rsidRPr="00F6734B" w:rsidRDefault="0018118A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sz w:val="16"/>
          <w:szCs w:val="16"/>
          <w:shd w:val="clear" w:color="auto" w:fill="FFFFFF"/>
        </w:rPr>
      </w:pPr>
      <w:r w:rsidRPr="00F6734B">
        <w:rPr>
          <w:sz w:val="16"/>
          <w:szCs w:val="16"/>
        </w:rPr>
        <w:t xml:space="preserve"> </w:t>
      </w:r>
      <w:r w:rsidRPr="00F6734B">
        <w:rPr>
          <w:bCs/>
          <w:sz w:val="16"/>
          <w:szCs w:val="16"/>
        </w:rPr>
        <w:t>При не урегулировании Сторонами спора в досудебном порядке, спор передается на разрешение в суд</w:t>
      </w:r>
      <w:r w:rsidRPr="00F6734B">
        <w:rPr>
          <w:sz w:val="16"/>
          <w:szCs w:val="16"/>
          <w:shd w:val="clear" w:color="auto" w:fill="FFFEFF"/>
        </w:rPr>
        <w:t xml:space="preserve">, </w:t>
      </w:r>
      <w:r w:rsidRPr="00F6734B">
        <w:rPr>
          <w:sz w:val="16"/>
          <w:szCs w:val="16"/>
          <w:shd w:val="clear" w:color="auto" w:fill="FFFFFF"/>
        </w:rPr>
        <w:t xml:space="preserve">в соответствии с действующим законодательством. </w:t>
      </w:r>
    </w:p>
    <w:p w:rsidR="00C96482" w:rsidRPr="00F6734B" w:rsidRDefault="00C96482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</w:rPr>
      </w:pPr>
    </w:p>
    <w:p w:rsidR="00C96482" w:rsidRPr="00F6734B" w:rsidRDefault="0018118A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F6734B">
        <w:rPr>
          <w:rFonts w:ascii="Times New Roman" w:hAnsi="Times New Roman"/>
          <w:b/>
          <w:color w:val="auto"/>
          <w:sz w:val="16"/>
          <w:szCs w:val="16"/>
        </w:rPr>
        <w:t>ПРОЧИЕ УСЛОВИЯ</w:t>
      </w:r>
    </w:p>
    <w:p w:rsidR="00C96482" w:rsidRPr="00F6734B" w:rsidRDefault="0018118A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6734B">
        <w:rPr>
          <w:rFonts w:ascii="Times New Roman" w:hAnsi="Times New Roman" w:cs="Times New Roman"/>
          <w:sz w:val="16"/>
          <w:szCs w:val="16"/>
        </w:rPr>
        <w:t xml:space="preserve">Заказчик информирован, что в соответствии с нормами действующего </w:t>
      </w:r>
      <w:r w:rsidRPr="00F6734B">
        <w:rPr>
          <w:rFonts w:ascii="Times New Roman" w:hAnsi="Times New Roman" w:cs="Times New Roman"/>
          <w:sz w:val="16"/>
          <w:szCs w:val="16"/>
        </w:rPr>
        <w:t>законодательства в части оформления медицинской документации Исполнитель обязан осуществлять сбор и обработку персональных данных, позволяющих идентифицировать личность пациента. Сведения о состоянии здоровья также относятся к категории специальных персона</w:t>
      </w:r>
      <w:r w:rsidRPr="00F6734B">
        <w:rPr>
          <w:rFonts w:ascii="Times New Roman" w:hAnsi="Times New Roman" w:cs="Times New Roman"/>
          <w:sz w:val="16"/>
          <w:szCs w:val="16"/>
        </w:rPr>
        <w:t>льных данных.  Обработка персональных данных Пациента осуществляется в соответствии с Федеральным законом от 27.07.2006 N 152-ФЗ «О персональных данных».</w:t>
      </w:r>
    </w:p>
    <w:p w:rsidR="00C96482" w:rsidRPr="00F6734B" w:rsidRDefault="0018118A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6734B">
        <w:rPr>
          <w:rFonts w:ascii="Times New Roman" w:hAnsi="Times New Roman"/>
          <w:bCs/>
          <w:sz w:val="16"/>
          <w:szCs w:val="16"/>
        </w:rPr>
        <w:t>Заказчик, подписывая настоящий договор, в соответствии с п. 2 ст. 160 ГК РФ подтверждает свое согласие</w:t>
      </w:r>
      <w:r w:rsidRPr="00F6734B">
        <w:rPr>
          <w:rFonts w:ascii="Times New Roman" w:hAnsi="Times New Roman"/>
          <w:bCs/>
          <w:sz w:val="16"/>
          <w:szCs w:val="16"/>
        </w:rPr>
        <w:t> на возможность использования Исполнителем факсимильного воспроизведения подписи при подписании настоящего Договора, а также любых иных документов, связанных с его исполнением.</w:t>
      </w:r>
    </w:p>
    <w:p w:rsidR="00C96482" w:rsidRPr="00F6734B" w:rsidRDefault="0018118A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6734B">
        <w:rPr>
          <w:rFonts w:ascii="Times New Roman" w:hAnsi="Times New Roman" w:cs="Times New Roman"/>
          <w:sz w:val="16"/>
          <w:szCs w:val="16"/>
        </w:rPr>
        <w:t xml:space="preserve">Договор составлен в двух экземплярах по одному для каждой из Сторон. Оба </w:t>
      </w:r>
      <w:r w:rsidRPr="00F6734B">
        <w:rPr>
          <w:rFonts w:ascii="Times New Roman" w:hAnsi="Times New Roman" w:cs="Times New Roman"/>
          <w:sz w:val="16"/>
          <w:szCs w:val="16"/>
        </w:rPr>
        <w:t>экземпляра имеют одинаковую юридическую силу.</w:t>
      </w:r>
    </w:p>
    <w:p w:rsidR="00C96482" w:rsidRPr="00F6734B" w:rsidRDefault="00C96482">
      <w:pPr>
        <w:shd w:val="clear" w:color="auto" w:fill="FFFEFF"/>
        <w:ind w:left="426"/>
        <w:jc w:val="both"/>
        <w:rPr>
          <w:rFonts w:ascii="Times New Roman" w:hAnsi="Times New Roman"/>
          <w:sz w:val="16"/>
          <w:szCs w:val="16"/>
        </w:rPr>
      </w:pPr>
    </w:p>
    <w:p w:rsidR="00C96482" w:rsidRPr="00F6734B" w:rsidRDefault="0018118A">
      <w:pPr>
        <w:ind w:left="426"/>
        <w:jc w:val="both"/>
        <w:rPr>
          <w:rFonts w:ascii="Times New Roman" w:hAnsi="Times New Roman"/>
          <w:b/>
          <w:sz w:val="16"/>
          <w:szCs w:val="16"/>
        </w:rPr>
      </w:pPr>
      <w:r w:rsidRPr="00F673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F6734B">
        <w:rPr>
          <w:rFonts w:ascii="Times New Roman" w:hAnsi="Times New Roman" w:cs="Times New Roman"/>
          <w:b/>
          <w:bCs/>
          <w:sz w:val="16"/>
          <w:szCs w:val="16"/>
        </w:rPr>
        <w:t>8</w:t>
      </w:r>
      <w:r w:rsidRPr="00F6734B">
        <w:rPr>
          <w:rFonts w:ascii="Times New Roman" w:hAnsi="Times New Roman" w:cs="Times New Roman"/>
          <w:sz w:val="16"/>
          <w:szCs w:val="16"/>
        </w:rPr>
        <w:t xml:space="preserve">.  </w:t>
      </w:r>
      <w:r w:rsidRPr="00F6734B">
        <w:rPr>
          <w:rFonts w:ascii="Times New Roman" w:hAnsi="Times New Roman"/>
          <w:b/>
          <w:sz w:val="16"/>
          <w:szCs w:val="16"/>
        </w:rPr>
        <w:t>РЕКВИЗИТЫ И ПОДПИСИ СТОРОН</w:t>
      </w:r>
    </w:p>
    <w:tbl>
      <w:tblPr>
        <w:tblW w:w="11606" w:type="dxa"/>
        <w:tblLayout w:type="fixed"/>
        <w:tblLook w:val="04A0" w:firstRow="1" w:lastRow="0" w:firstColumn="1" w:lastColumn="0" w:noHBand="0" w:noVBand="1"/>
      </w:tblPr>
      <w:tblGrid>
        <w:gridCol w:w="5920"/>
        <w:gridCol w:w="5686"/>
      </w:tblGrid>
      <w:tr w:rsidR="00F6734B" w:rsidRPr="00F6734B">
        <w:trPr>
          <w:trHeight w:val="37"/>
        </w:trPr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Заказчик/Потребитель: 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ФИО __________________________________________________________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</w:t>
            </w: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  <w:u w:val="single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Документ, удостоверяющий личность _________________________________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                                                                   Наименование документа, страна                               </w:t>
            </w:r>
            <w:r w:rsidRPr="00F6734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                             </w:t>
            </w: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_______________________________________________________________</w:t>
            </w: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br w:type="textWrapping" w:clear="all"/>
            </w:r>
            <w:r w:rsidRPr="00F6734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серия, номер, кем и когда выдан 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_______________________________________________________________</w:t>
            </w:r>
            <w:r w:rsidRPr="00F6734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_ 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_________________________________________________________________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3969"/>
                <w:tab w:val="left" w:pos="5097"/>
                <w:tab w:val="left" w:pos="5272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Адрес места жительства: ____________________________________________ _______________________________________________________________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тел.: _______________________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(*иные адреса, на </w:t>
            </w: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которые Исполнитель может отправлять ответы на обращения: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Почтовый адрес:_______________________________________________ 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_______________________________________________________________)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электронная почта_____________________________________________</w:t>
            </w: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</w:t>
            </w: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3932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3932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_________________/_____________________________________________    </w:t>
            </w:r>
            <w:r w:rsidRPr="00F6734B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 xml:space="preserve">                                             (подпись)</w:t>
            </w:r>
            <w:r w:rsidRPr="00F6734B">
              <w:rPr>
                <w:rFonts w:ascii="Times New Roman" w:hAnsi="Times New Roman"/>
                <w:i/>
                <w:color w:val="auto"/>
                <w:sz w:val="14"/>
                <w:szCs w:val="14"/>
              </w:rPr>
              <w:t xml:space="preserve">                                                     </w:t>
            </w:r>
            <w:r w:rsidRPr="00F6734B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(Ф.И.О. Заказчика)</w:t>
            </w:r>
          </w:p>
        </w:tc>
        <w:tc>
          <w:tcPr>
            <w:tcW w:w="5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Исп</w:t>
            </w:r>
            <w:r w:rsidRPr="00F6734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олнитель: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Общество с ограниченной ответственностью  Центры Семейной Медицины «ЗДРАВИЦА»</w:t>
            </w:r>
            <w:r w:rsidRPr="00F673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г. Новосибирск, ул. Шевченко, 31а, </w:t>
            </w:r>
            <w:r w:rsidRPr="00F673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bCs/>
                <w:sz w:val="16"/>
                <w:szCs w:val="16"/>
              </w:rPr>
              <w:t>Почтовый адрес: 630008, г. Новосибирск, а/я 45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bCs/>
                <w:sz w:val="16"/>
                <w:szCs w:val="16"/>
              </w:rPr>
              <w:t>Электронный адрес для обращений: __________________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 xml:space="preserve">тел. +7 </w:t>
            </w: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>(383) 362-02-01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F673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5406792123, 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>КПП 540501001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>Р/сч №407 028 108 23 000 002735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 xml:space="preserve">в Филиале «Новосибирский» АО «Альфа-Банк» </w:t>
            </w:r>
          </w:p>
          <w:p w:rsidR="00C96482" w:rsidRPr="00F6734B" w:rsidRDefault="0018118A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734B">
              <w:rPr>
                <w:rFonts w:ascii="Times New Roman" w:hAnsi="Times New Roman" w:cs="Times New Roman"/>
                <w:sz w:val="16"/>
                <w:szCs w:val="16"/>
              </w:rPr>
              <w:t>БИК 045 004 774 К/сч № 301 018 106 0000 0000 774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48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C96482" w:rsidRPr="00F6734B" w:rsidRDefault="0018118A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  <w:r w:rsidRPr="00F6734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Главный врач _______________________Томашкова Е.В.</w:t>
            </w:r>
            <w:r w:rsidRPr="00F6734B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 xml:space="preserve"> </w:t>
            </w: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C96482" w:rsidRPr="00F6734B" w:rsidRDefault="00C96482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</w:tr>
    </w:tbl>
    <w:p w:rsidR="00C96482" w:rsidRPr="00F6734B" w:rsidRDefault="0018118A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  <w:r w:rsidRPr="00F6734B">
        <w:rPr>
          <w:rFonts w:ascii="Times New Roman" w:eastAsia="Arial" w:hAnsi="Times New Roman"/>
          <w:bCs/>
          <w:sz w:val="16"/>
          <w:szCs w:val="16"/>
        </w:rPr>
        <w:t>__________________________________________________________________________________________________________________</w:t>
      </w:r>
    </w:p>
    <w:p w:rsidR="00C96482" w:rsidRPr="00F6734B" w:rsidRDefault="0018118A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  <w:r w:rsidRPr="00F6734B">
        <w:rPr>
          <w:rFonts w:ascii="Times New Roman" w:eastAsia="Arial" w:hAnsi="Times New Roman"/>
          <w:bCs/>
          <w:sz w:val="16"/>
          <w:szCs w:val="16"/>
        </w:rPr>
        <w:t>*заполняется по желанию</w:t>
      </w: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7640DA" w:rsidRPr="00F6734B" w:rsidRDefault="007640DA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7640DA" w:rsidRPr="00F6734B" w:rsidRDefault="007640DA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7640DA" w:rsidRPr="00F6734B" w:rsidRDefault="007640DA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7640DA" w:rsidRPr="00F6734B" w:rsidRDefault="007640DA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C96482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18118A">
      <w:pPr>
        <w:spacing w:line="276" w:lineRule="auto"/>
        <w:ind w:left="720"/>
        <w:jc w:val="right"/>
        <w:rPr>
          <w:rFonts w:ascii="Times New Roman" w:eastAsia="Arial" w:hAnsi="Times New Roman"/>
          <w:bCs/>
          <w:sz w:val="16"/>
          <w:szCs w:val="16"/>
        </w:rPr>
      </w:pPr>
      <w:r w:rsidRPr="00F6734B">
        <w:rPr>
          <w:rFonts w:ascii="Times New Roman" w:eastAsia="Arial" w:hAnsi="Times New Roman"/>
          <w:bCs/>
          <w:sz w:val="16"/>
          <w:szCs w:val="16"/>
        </w:rPr>
        <w:t>Приложение №1</w:t>
      </w:r>
    </w:p>
    <w:p w:rsidR="00C96482" w:rsidRPr="00F6734B" w:rsidRDefault="0018118A">
      <w:pPr>
        <w:spacing w:line="276" w:lineRule="auto"/>
        <w:ind w:left="720"/>
        <w:jc w:val="right"/>
        <w:rPr>
          <w:rFonts w:ascii="Times New Roman" w:eastAsia="Arial" w:hAnsi="Times New Roman"/>
          <w:bCs/>
          <w:sz w:val="16"/>
          <w:szCs w:val="16"/>
        </w:rPr>
      </w:pPr>
      <w:r w:rsidRPr="00F6734B">
        <w:rPr>
          <w:rFonts w:ascii="Times New Roman" w:eastAsia="Arial" w:hAnsi="Times New Roman"/>
          <w:bCs/>
          <w:sz w:val="16"/>
          <w:szCs w:val="16"/>
        </w:rPr>
        <w:t>К договору №_______________от_________________</w:t>
      </w:r>
    </w:p>
    <w:p w:rsidR="00C96482" w:rsidRPr="00F6734B" w:rsidRDefault="00C96482">
      <w:pPr>
        <w:spacing w:line="276" w:lineRule="auto"/>
        <w:ind w:left="720"/>
        <w:jc w:val="right"/>
        <w:rPr>
          <w:rFonts w:ascii="Times New Roman" w:eastAsia="Arial" w:hAnsi="Times New Roman"/>
          <w:bCs/>
          <w:sz w:val="16"/>
          <w:szCs w:val="16"/>
        </w:rPr>
      </w:pPr>
    </w:p>
    <w:p w:rsidR="00C96482" w:rsidRPr="00F6734B" w:rsidRDefault="0018118A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>Перечень</w:t>
      </w:r>
    </w:p>
    <w:p w:rsidR="00C96482" w:rsidRPr="00F6734B" w:rsidRDefault="0018118A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работ (услуг), составляющих 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>медицинскую деятельность ООО ЦСМ «Здравица»</w:t>
      </w:r>
    </w:p>
    <w:p w:rsidR="00C96482" w:rsidRPr="00F6734B" w:rsidRDefault="0018118A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F6734B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на основании лицензии на осуществление медицинской деятельности № Л041-01125-54/00382129 от «25» декабря 2020 г. (срок действия – бессрочно),</w:t>
      </w:r>
      <w:r w:rsidRPr="00F6734B">
        <w:rPr>
          <w:rFonts w:ascii="Times New Roman" w:hAnsi="Times New Roman" w:cs="Times New Roman"/>
          <w:color w:val="auto"/>
          <w:sz w:val="16"/>
          <w:szCs w:val="16"/>
        </w:rPr>
        <w:t xml:space="preserve"> выданной Министерством Здравоохранения Новосибирской области </w:t>
      </w:r>
    </w:p>
    <w:p w:rsidR="00C96482" w:rsidRPr="00F6734B" w:rsidRDefault="00C96482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color w:val="auto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7159"/>
      </w:tblGrid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Адрес м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еста оказания услуг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Перечень видов (работ(услуг)</w:t>
            </w:r>
          </w:p>
        </w:tc>
      </w:tr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630048, Новосибирская область, г. Новосибирск, площадь Карла Маркса, дом 7, помещения: 1-11, 16-28, 30-43, 45 (третий этаж)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медико-санитарной помощи организуются и выполняются следующ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диагностике; медицинскому массажу; рентгенологии; сестринскому де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лу; стоматологии; стоматологии профилактической; физиотерапии;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педиатрии; терапии; при оказании перв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рологии; гематологии; генетике; дерматовенерологии; детской кардиологии; детской урологии-андрологии; детской хирургии; детской эндокринологии; инфекционным болезням; кардиологии; клинической лабораторной диагностике; колопроктологии; мануальной терапии; н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еврологии; нефрологии; онкологии; организации здравоохранения и общественному здоровью, эпидемиологии; ортодонтии; оториноларингологии (за исключением кохлеарной имплантации); офтальмологии; пульмонологии; ревматологии; рефлексотерапии; сердечно-сосудистой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хирургии; стоматологии детской; стоматологии общей практики;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фтизиатрии; функциональной д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иагностике; хирургии; эндокринологии;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630132, Новосибирская область, г.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Новосибирск, улица 1905 года, дом 73, помещения: 9-13, 14-19 (первый этаж)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доврачебной медико-санитарной помощи в амбулаторных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условиях по: вакцинации (проведению профилактических прививок); медицинскому массажу; сестринскому делу;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технологий и искусственного прерывания беременности); аллергологии и иммунологии; гастроэнтерологии; дерматовенерологии; детской кардиологии; детской эндокринологии; диетологии; инфекционным болезням; кардиологии; мануальной терапии; неврологии; нефрологии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пульмонологии; ревматологии; рефлексотерапии; травматологии и ортопедии; ультразвуковой диагностик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е; фтизиатрии; функциональной диагностике; эндокринологии;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630091, Новосибирска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я область, г. Новосибирск, улица Державина, дом 28, офис 103,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помещения: 1, 2, 6-16, 67-102 (первый этаж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рной помощи в амбулаторных условиях по: акушерскому делу; анестезиологии и реаниматологии; лечебному делу; рентгенологии; сестринскому делу; стоматологии; стоматологии профилактической;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медико-санитарной помощи в амбулатор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ных условиях по: терапии; при оказании первичной врачебной медико-санитарной помощи в условиях дневного стационара по: терапии;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специализированной медико-санитарной помощи в амбулаторных условиях по: акушерству и гинекологии (за иск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лючением использования вспомогательных репродуктивных технологий и искусственного прерывания беременности); анестезиологии и реаниматологии; гастроэнтерологии; дерматовенерологии; инфекционным болезням; неврологии; онкологии; организации здравоохранения и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общественному здоровью, эпидемиологии; ортодонтии; оториноларингологии (за исключением кохлеарной имплантации); рефлексотерапии; стоматологии детской; стоматологии ортопедической; стоматологии терапевтической; стоматологии хирургической; ультразвуковой диа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гностике; урологии; функциональной диагностике; эндокринологии; эндоскопии;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</w:t>
            </w:r>
          </w:p>
        </w:tc>
      </w:tr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6300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08, Новосибирская область, г. Новосибирск, улица Шевченко, дом 31а, помещения: 5-8, 17, 21-52 (первый этаж)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итарной помощи в амбулаторных условиях по: акушерскому делу; вакцинации (проведению профилактических прививок); медицинскому массажу; рентгенологии; сестринскому делу; стоматологии; стоматологии профилактической; физиотерапии; при оказании первичной врачеб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детской карди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ологии; детской хирургии; детской эндокринологии; инфекционным болезням; кардиологии; мануальной терапии; неврологии; нефрологии; онкологии; организации здравоохранения и общественному здоровью, эпидемиологии; ортодонтии; оториноларингологии (за исключение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м кохлеарной имплантации); офтальмологии; пульмонологии; ревматологии; рентгенологии; рефлексотерапии; стоматологии детской; стоматологии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терапевтической; травматологии и ортопедии; ультразвуковой диагностике; физиотерапии; фтизиатрии; функциональной диагн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остике; хирургии; эндокринологии;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630049, Новосибирская область, г. Новосибирск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, улица Дуси Ковальчук, дом 272/1, помещения: 1-47 (первый этаж)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диагностике; медицинскому массажу; сестринскому делу; физиотерапии;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генетике; дерматовене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рологии; детской кардиологии; детской хирургии; детской эндокринологии; инфекционным болезням; кардиологии; колопроктологии; мануальной терапии; неврологии; нефрологии; онкологии; организации здравоохранения и общественному здоровью, эпидемиологии; остеопа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тии; оториноларингологии (за исключением кохлеарной имплантации); офтальмологии; психиатрии; пульмонологии; ревматологии; рефлексотерапии; сердечно-сосудистой хирургии; травматологии и ортопедии; ультразвуковой диагностике; физиотерапии; фтизиатрии; функци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ональной диагностике; хирургии; эндокринологии;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F6734B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630054, Новосибирская область,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г. Новосибирск, улица Титова, здание 22а, помещения: 2-24, 26-29, 31 (четвертый этаж)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медико-санитарной помощи в амбул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аторных условиях по: акушерскому делу; вакцинации (проведению профилактических прививок); медицинскому массажу; сестринскому делу; функциональной диагностике;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медико-санитарной помощи в амбулаторных условиях по: вакцинации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ключением использования вспомогательных репродуктивных технологий и искусственного прерывания беременности); гастроэнтерологии; дерматовенерологии; детской кардиологии; детской урологии-андрологии; детской эндокринологии; диетологии; кардиологии; мануально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й терапии; неврологии; нефрологии; организации здравоохранения и общественному здоровью, эпидемиологии; оториноларингологии (за исключением кохлеарной имплантации); пульмонологии; ревматологии; рефлексотерапии; сурдологии-оториноларингологии; травматологии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и ортопедии; ультразвуковой диагностике; урологии; фтизиатрии; функциональной диагностике; эндокринологии; эндоскопии;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проведении медицинских экспертиз организуются и выполняются следующие работы (услуги) по: экспертизе временной нетрудоспособности; 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экспертизе качества медицинской помощи.</w:t>
            </w:r>
          </w:p>
        </w:tc>
      </w:tr>
      <w:tr w:rsidR="00C96482" w:rsidRPr="00F6734B">
        <w:tc>
          <w:tcPr>
            <w:tcW w:w="2867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630061, Новосибирская область, г. Новосибирск, Красный проспект, дом 323, (первый этаж)</w:t>
            </w:r>
          </w:p>
        </w:tc>
        <w:tc>
          <w:tcPr>
            <w:tcW w:w="7229" w:type="dxa"/>
          </w:tcPr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оврачебной медико-санитарной помощи в амбулаторных условиях по: акушерскому делу; вакцинации (проведению профилактических прививок); медицинскому массажу; сестринскому делу; физиотерапии; функциональной диагностике;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-санитарной помощи в амбулаторных условиях по: вакцинации (проведению профилактических прививок);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пользования вспомогательных репродуктивных технологий и искусственного прерывания беременности); гастроэнтерологии; дерматовенерологии; детской кардиологии; детской эндокринологии; кардиологии; мануальной терапии; неврологии; оториноларингологии (за исключ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ением кохлеарной имплантации); офтальмологии; ревматологии; рефлексотерапии; травматологии и ортопедии; ультразвуковой диагностике; физиотерапии; функциональной диагностике; эндокринологии; </w:t>
            </w:r>
          </w:p>
          <w:p w:rsidR="00C96482" w:rsidRPr="00F6734B" w:rsidRDefault="0018118A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</w:t>
            </w:r>
            <w:r w:rsidRPr="00F6734B">
              <w:rPr>
                <w:rFonts w:ascii="Times New Roman" w:hAnsi="Times New Roman"/>
                <w:color w:val="auto"/>
                <w:sz w:val="16"/>
                <w:szCs w:val="16"/>
              </w:rPr>
              <w:t>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</w:tbl>
    <w:p w:rsidR="00C96482" w:rsidRPr="00F6734B" w:rsidRDefault="00C96482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color w:val="auto"/>
          <w:sz w:val="16"/>
          <w:szCs w:val="16"/>
        </w:rPr>
      </w:pPr>
    </w:p>
    <w:sectPr w:rsidR="00C96482" w:rsidRPr="00F6734B">
      <w:type w:val="continuous"/>
      <w:pgSz w:w="12134" w:h="16867"/>
      <w:pgMar w:top="284" w:right="624" w:bottom="323" w:left="1134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8A" w:rsidRDefault="0018118A">
      <w:r>
        <w:separator/>
      </w:r>
    </w:p>
  </w:endnote>
  <w:endnote w:type="continuationSeparator" w:id="0">
    <w:p w:rsidR="0018118A" w:rsidRDefault="0018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8A" w:rsidRDefault="0018118A">
      <w:r>
        <w:separator/>
      </w:r>
    </w:p>
  </w:footnote>
  <w:footnote w:type="continuationSeparator" w:id="0">
    <w:p w:rsidR="0018118A" w:rsidRDefault="0018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9CD"/>
    <w:multiLevelType w:val="hybridMultilevel"/>
    <w:tmpl w:val="791E0898"/>
    <w:lvl w:ilvl="0" w:tplc="155E0E4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5FC2D8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B7C760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B4E7F1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C1C4C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22EAD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5C64AE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D84380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888F2A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03359D"/>
    <w:multiLevelType w:val="hybridMultilevel"/>
    <w:tmpl w:val="0CAC9592"/>
    <w:lvl w:ilvl="0" w:tplc="AA002C6C">
      <w:start w:val="1"/>
      <w:numFmt w:val="decimal"/>
      <w:lvlText w:val="%1)"/>
      <w:lvlJc w:val="left"/>
      <w:pPr>
        <w:ind w:left="610" w:hanging="360"/>
      </w:pPr>
    </w:lvl>
    <w:lvl w:ilvl="1" w:tplc="B9F2059E">
      <w:start w:val="1"/>
      <w:numFmt w:val="lowerLetter"/>
      <w:lvlText w:val="%2."/>
      <w:lvlJc w:val="left"/>
      <w:pPr>
        <w:ind w:left="1330" w:hanging="360"/>
      </w:pPr>
    </w:lvl>
    <w:lvl w:ilvl="2" w:tplc="DEC00214">
      <w:start w:val="1"/>
      <w:numFmt w:val="lowerRoman"/>
      <w:lvlText w:val="%3."/>
      <w:lvlJc w:val="right"/>
      <w:pPr>
        <w:ind w:left="2050" w:hanging="180"/>
      </w:pPr>
    </w:lvl>
    <w:lvl w:ilvl="3" w:tplc="FA24D6BC">
      <w:start w:val="1"/>
      <w:numFmt w:val="decimal"/>
      <w:lvlText w:val="%4."/>
      <w:lvlJc w:val="left"/>
      <w:pPr>
        <w:ind w:left="2770" w:hanging="360"/>
      </w:pPr>
    </w:lvl>
    <w:lvl w:ilvl="4" w:tplc="87403BD0">
      <w:start w:val="1"/>
      <w:numFmt w:val="lowerLetter"/>
      <w:lvlText w:val="%5."/>
      <w:lvlJc w:val="left"/>
      <w:pPr>
        <w:ind w:left="3490" w:hanging="360"/>
      </w:pPr>
    </w:lvl>
    <w:lvl w:ilvl="5" w:tplc="EF24E39C">
      <w:start w:val="1"/>
      <w:numFmt w:val="lowerRoman"/>
      <w:lvlText w:val="%6."/>
      <w:lvlJc w:val="right"/>
      <w:pPr>
        <w:ind w:left="4210" w:hanging="180"/>
      </w:pPr>
    </w:lvl>
    <w:lvl w:ilvl="6" w:tplc="93220FCA">
      <w:start w:val="1"/>
      <w:numFmt w:val="decimal"/>
      <w:lvlText w:val="%7."/>
      <w:lvlJc w:val="left"/>
      <w:pPr>
        <w:ind w:left="4930" w:hanging="360"/>
      </w:pPr>
    </w:lvl>
    <w:lvl w:ilvl="7" w:tplc="08A4CBCE">
      <w:start w:val="1"/>
      <w:numFmt w:val="lowerLetter"/>
      <w:lvlText w:val="%8."/>
      <w:lvlJc w:val="left"/>
      <w:pPr>
        <w:ind w:left="5650" w:hanging="360"/>
      </w:pPr>
    </w:lvl>
    <w:lvl w:ilvl="8" w:tplc="22046CEA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1C342D27"/>
    <w:multiLevelType w:val="multilevel"/>
    <w:tmpl w:val="C76058D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36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424" w:hanging="720"/>
      </w:pPr>
    </w:lvl>
    <w:lvl w:ilvl="5">
      <w:start w:val="1"/>
      <w:numFmt w:val="decimal"/>
      <w:lvlText w:val="%1.%2.%3.%4.%5.%6."/>
      <w:lvlJc w:val="left"/>
      <w:pPr>
        <w:ind w:left="2850" w:hanging="72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062" w:hanging="1080"/>
      </w:pPr>
    </w:lvl>
    <w:lvl w:ilvl="8">
      <w:start w:val="1"/>
      <w:numFmt w:val="decimal"/>
      <w:lvlText w:val="%1.%2.%3.%4.%5.%6.%7.%8.%9."/>
      <w:lvlJc w:val="left"/>
      <w:pPr>
        <w:ind w:left="4488" w:hanging="1080"/>
      </w:pPr>
    </w:lvl>
  </w:abstractNum>
  <w:abstractNum w:abstractNumId="3" w15:restartNumberingAfterBreak="0">
    <w:nsid w:val="24B32166"/>
    <w:multiLevelType w:val="multilevel"/>
    <w:tmpl w:val="1F9032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5F15458"/>
    <w:multiLevelType w:val="multilevel"/>
    <w:tmpl w:val="D5860B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5" w15:restartNumberingAfterBreak="0">
    <w:nsid w:val="2FE63871"/>
    <w:multiLevelType w:val="hybridMultilevel"/>
    <w:tmpl w:val="2BDACF72"/>
    <w:lvl w:ilvl="0" w:tplc="D8D647D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88827EF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 w:tplc="4202B05E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 w:tplc="B50AE08E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 w:tplc="59DE100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 w:tplc="FD486CF8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 w:tplc="D66CA97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 w:tplc="10A257B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 w:tplc="B386A12C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36ED4FBC"/>
    <w:multiLevelType w:val="hybridMultilevel"/>
    <w:tmpl w:val="4C8CFB0C"/>
    <w:lvl w:ilvl="0" w:tplc="AECA097C">
      <w:start w:val="1"/>
      <w:numFmt w:val="decimal"/>
      <w:lvlText w:val="%1)"/>
      <w:lvlJc w:val="left"/>
      <w:pPr>
        <w:ind w:left="678" w:hanging="360"/>
      </w:pPr>
    </w:lvl>
    <w:lvl w:ilvl="1" w:tplc="50B009C0">
      <w:start w:val="1"/>
      <w:numFmt w:val="lowerLetter"/>
      <w:lvlText w:val="%2."/>
      <w:lvlJc w:val="left"/>
      <w:pPr>
        <w:ind w:left="1398" w:hanging="360"/>
      </w:pPr>
    </w:lvl>
    <w:lvl w:ilvl="2" w:tplc="57ACCEEA">
      <w:start w:val="1"/>
      <w:numFmt w:val="lowerRoman"/>
      <w:lvlText w:val="%3."/>
      <w:lvlJc w:val="right"/>
      <w:pPr>
        <w:ind w:left="2118" w:hanging="180"/>
      </w:pPr>
    </w:lvl>
    <w:lvl w:ilvl="3" w:tplc="5F26AE4A">
      <w:start w:val="1"/>
      <w:numFmt w:val="decimal"/>
      <w:lvlText w:val="%4."/>
      <w:lvlJc w:val="left"/>
      <w:pPr>
        <w:ind w:left="2838" w:hanging="360"/>
      </w:pPr>
    </w:lvl>
    <w:lvl w:ilvl="4" w:tplc="D9F297A8">
      <w:start w:val="1"/>
      <w:numFmt w:val="lowerLetter"/>
      <w:lvlText w:val="%5."/>
      <w:lvlJc w:val="left"/>
      <w:pPr>
        <w:ind w:left="3558" w:hanging="360"/>
      </w:pPr>
    </w:lvl>
    <w:lvl w:ilvl="5" w:tplc="B5064776">
      <w:start w:val="1"/>
      <w:numFmt w:val="lowerRoman"/>
      <w:lvlText w:val="%6."/>
      <w:lvlJc w:val="right"/>
      <w:pPr>
        <w:ind w:left="4278" w:hanging="180"/>
      </w:pPr>
    </w:lvl>
    <w:lvl w:ilvl="6" w:tplc="11FAEF74">
      <w:start w:val="1"/>
      <w:numFmt w:val="decimal"/>
      <w:lvlText w:val="%7."/>
      <w:lvlJc w:val="left"/>
      <w:pPr>
        <w:ind w:left="4998" w:hanging="360"/>
      </w:pPr>
    </w:lvl>
    <w:lvl w:ilvl="7" w:tplc="DFA0BB84">
      <w:start w:val="1"/>
      <w:numFmt w:val="lowerLetter"/>
      <w:lvlText w:val="%8."/>
      <w:lvlJc w:val="left"/>
      <w:pPr>
        <w:ind w:left="5718" w:hanging="360"/>
      </w:pPr>
    </w:lvl>
    <w:lvl w:ilvl="8" w:tplc="44E459E4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8861A39"/>
    <w:multiLevelType w:val="multilevel"/>
    <w:tmpl w:val="7A92CDD4"/>
    <w:lvl w:ilvl="0">
      <w:start w:val="3"/>
      <w:numFmt w:val="decimal"/>
      <w:lvlText w:val="%1."/>
      <w:lvlJc w:val="left"/>
      <w:pPr>
        <w:ind w:left="405" w:hanging="40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964" w:hanging="40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523" w:hanging="40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956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8515" w:hanging="72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1993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3552" w:hanging="1080"/>
      </w:pPr>
      <w:rPr>
        <w:color w:val="000000"/>
      </w:rPr>
    </w:lvl>
  </w:abstractNum>
  <w:abstractNum w:abstractNumId="8" w15:restartNumberingAfterBreak="0">
    <w:nsid w:val="39071213"/>
    <w:multiLevelType w:val="hybridMultilevel"/>
    <w:tmpl w:val="268E7600"/>
    <w:lvl w:ilvl="0" w:tplc="40684F0C">
      <w:start w:val="1"/>
      <w:numFmt w:val="decimal"/>
      <w:lvlText w:val="%1)"/>
      <w:lvlJc w:val="left"/>
      <w:pPr>
        <w:ind w:left="678" w:hanging="360"/>
      </w:pPr>
    </w:lvl>
    <w:lvl w:ilvl="1" w:tplc="F73C7542">
      <w:start w:val="1"/>
      <w:numFmt w:val="lowerLetter"/>
      <w:lvlText w:val="%2."/>
      <w:lvlJc w:val="left"/>
      <w:pPr>
        <w:ind w:left="1398" w:hanging="360"/>
      </w:pPr>
    </w:lvl>
    <w:lvl w:ilvl="2" w:tplc="EC72969A">
      <w:start w:val="1"/>
      <w:numFmt w:val="lowerRoman"/>
      <w:lvlText w:val="%3."/>
      <w:lvlJc w:val="right"/>
      <w:pPr>
        <w:ind w:left="2118" w:hanging="180"/>
      </w:pPr>
    </w:lvl>
    <w:lvl w:ilvl="3" w:tplc="33AA5A5A">
      <w:start w:val="1"/>
      <w:numFmt w:val="decimal"/>
      <w:lvlText w:val="%4."/>
      <w:lvlJc w:val="left"/>
      <w:pPr>
        <w:ind w:left="2838" w:hanging="360"/>
      </w:pPr>
    </w:lvl>
    <w:lvl w:ilvl="4" w:tplc="C3120640">
      <w:start w:val="1"/>
      <w:numFmt w:val="lowerLetter"/>
      <w:lvlText w:val="%5."/>
      <w:lvlJc w:val="left"/>
      <w:pPr>
        <w:ind w:left="3558" w:hanging="360"/>
      </w:pPr>
    </w:lvl>
    <w:lvl w:ilvl="5" w:tplc="09DA2F32">
      <w:start w:val="1"/>
      <w:numFmt w:val="lowerRoman"/>
      <w:lvlText w:val="%6."/>
      <w:lvlJc w:val="right"/>
      <w:pPr>
        <w:ind w:left="4278" w:hanging="180"/>
      </w:pPr>
    </w:lvl>
    <w:lvl w:ilvl="6" w:tplc="EAF66B14">
      <w:start w:val="1"/>
      <w:numFmt w:val="decimal"/>
      <w:lvlText w:val="%7."/>
      <w:lvlJc w:val="left"/>
      <w:pPr>
        <w:ind w:left="4998" w:hanging="360"/>
      </w:pPr>
    </w:lvl>
    <w:lvl w:ilvl="7" w:tplc="78D6488A">
      <w:start w:val="1"/>
      <w:numFmt w:val="lowerLetter"/>
      <w:lvlText w:val="%8."/>
      <w:lvlJc w:val="left"/>
      <w:pPr>
        <w:ind w:left="5718" w:hanging="360"/>
      </w:pPr>
    </w:lvl>
    <w:lvl w:ilvl="8" w:tplc="2F5C565E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F561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0C16"/>
    <w:multiLevelType w:val="multilevel"/>
    <w:tmpl w:val="C71AC3D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1" w15:restartNumberingAfterBreak="0">
    <w:nsid w:val="468B7819"/>
    <w:multiLevelType w:val="hybridMultilevel"/>
    <w:tmpl w:val="4A260B8E"/>
    <w:lvl w:ilvl="0" w:tplc="B0F4353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53F8D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AC9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889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384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0277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007F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A09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14C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6BD05EB"/>
    <w:multiLevelType w:val="hybridMultilevel"/>
    <w:tmpl w:val="69D80BBE"/>
    <w:lvl w:ilvl="0" w:tplc="B25E3946">
      <w:start w:val="1"/>
      <w:numFmt w:val="decimal"/>
      <w:lvlText w:val="%1)"/>
      <w:lvlJc w:val="left"/>
      <w:pPr>
        <w:ind w:left="610" w:hanging="360"/>
      </w:pPr>
    </w:lvl>
    <w:lvl w:ilvl="1" w:tplc="866C4CFE">
      <w:start w:val="1"/>
      <w:numFmt w:val="lowerLetter"/>
      <w:lvlText w:val="%2."/>
      <w:lvlJc w:val="left"/>
      <w:pPr>
        <w:ind w:left="1398" w:hanging="360"/>
      </w:pPr>
    </w:lvl>
    <w:lvl w:ilvl="2" w:tplc="28025D5E">
      <w:start w:val="1"/>
      <w:numFmt w:val="lowerRoman"/>
      <w:lvlText w:val="%3."/>
      <w:lvlJc w:val="right"/>
      <w:pPr>
        <w:ind w:left="2118" w:hanging="180"/>
      </w:pPr>
    </w:lvl>
    <w:lvl w:ilvl="3" w:tplc="5EE25C06">
      <w:start w:val="1"/>
      <w:numFmt w:val="decimal"/>
      <w:lvlText w:val="%4."/>
      <w:lvlJc w:val="left"/>
      <w:pPr>
        <w:ind w:left="2838" w:hanging="360"/>
      </w:pPr>
    </w:lvl>
    <w:lvl w:ilvl="4" w:tplc="DC5E991A">
      <w:start w:val="1"/>
      <w:numFmt w:val="lowerLetter"/>
      <w:lvlText w:val="%5."/>
      <w:lvlJc w:val="left"/>
      <w:pPr>
        <w:ind w:left="3558" w:hanging="360"/>
      </w:pPr>
    </w:lvl>
    <w:lvl w:ilvl="5" w:tplc="00D43606">
      <w:start w:val="1"/>
      <w:numFmt w:val="lowerRoman"/>
      <w:lvlText w:val="%6."/>
      <w:lvlJc w:val="right"/>
      <w:pPr>
        <w:ind w:left="4278" w:hanging="180"/>
      </w:pPr>
    </w:lvl>
    <w:lvl w:ilvl="6" w:tplc="17184824">
      <w:start w:val="1"/>
      <w:numFmt w:val="decimal"/>
      <w:lvlText w:val="%7."/>
      <w:lvlJc w:val="left"/>
      <w:pPr>
        <w:ind w:left="4998" w:hanging="360"/>
      </w:pPr>
    </w:lvl>
    <w:lvl w:ilvl="7" w:tplc="1B807E72">
      <w:start w:val="1"/>
      <w:numFmt w:val="lowerLetter"/>
      <w:lvlText w:val="%8."/>
      <w:lvlJc w:val="left"/>
      <w:pPr>
        <w:ind w:left="5718" w:hanging="360"/>
      </w:pPr>
    </w:lvl>
    <w:lvl w:ilvl="8" w:tplc="7A327276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BE30884"/>
    <w:multiLevelType w:val="multilevel"/>
    <w:tmpl w:val="D1CC014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36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424" w:hanging="720"/>
      </w:pPr>
    </w:lvl>
    <w:lvl w:ilvl="5">
      <w:start w:val="1"/>
      <w:numFmt w:val="decimal"/>
      <w:lvlText w:val="%1.%2.%3.%4.%5.%6."/>
      <w:lvlJc w:val="left"/>
      <w:pPr>
        <w:ind w:left="2850" w:hanging="72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062" w:hanging="1080"/>
      </w:pPr>
    </w:lvl>
    <w:lvl w:ilvl="8">
      <w:start w:val="1"/>
      <w:numFmt w:val="decimal"/>
      <w:lvlText w:val="%1.%2.%3.%4.%5.%6.%7.%8.%9."/>
      <w:lvlJc w:val="left"/>
      <w:pPr>
        <w:ind w:left="4488" w:hanging="1080"/>
      </w:pPr>
    </w:lvl>
  </w:abstractNum>
  <w:abstractNum w:abstractNumId="14" w15:restartNumberingAfterBreak="0">
    <w:nsid w:val="4CCB3FF9"/>
    <w:multiLevelType w:val="hybridMultilevel"/>
    <w:tmpl w:val="101200CC"/>
    <w:lvl w:ilvl="0" w:tplc="0242DEC2">
      <w:start w:val="1"/>
      <w:numFmt w:val="decimal"/>
      <w:lvlText w:val="%1)"/>
      <w:lvlJc w:val="left"/>
      <w:pPr>
        <w:ind w:left="610" w:hanging="360"/>
      </w:pPr>
    </w:lvl>
    <w:lvl w:ilvl="1" w:tplc="5FEAF4FA">
      <w:start w:val="1"/>
      <w:numFmt w:val="lowerLetter"/>
      <w:lvlText w:val="%2."/>
      <w:lvlJc w:val="left"/>
      <w:pPr>
        <w:ind w:left="1330" w:hanging="360"/>
      </w:pPr>
    </w:lvl>
    <w:lvl w:ilvl="2" w:tplc="A86A9BFC">
      <w:start w:val="1"/>
      <w:numFmt w:val="lowerRoman"/>
      <w:lvlText w:val="%3."/>
      <w:lvlJc w:val="right"/>
      <w:pPr>
        <w:ind w:left="2050" w:hanging="180"/>
      </w:pPr>
    </w:lvl>
    <w:lvl w:ilvl="3" w:tplc="BEDA49EE">
      <w:start w:val="1"/>
      <w:numFmt w:val="decimal"/>
      <w:lvlText w:val="%4."/>
      <w:lvlJc w:val="left"/>
      <w:pPr>
        <w:ind w:left="2770" w:hanging="360"/>
      </w:pPr>
    </w:lvl>
    <w:lvl w:ilvl="4" w:tplc="AF32A858">
      <w:start w:val="1"/>
      <w:numFmt w:val="lowerLetter"/>
      <w:lvlText w:val="%5."/>
      <w:lvlJc w:val="left"/>
      <w:pPr>
        <w:ind w:left="3490" w:hanging="360"/>
      </w:pPr>
    </w:lvl>
    <w:lvl w:ilvl="5" w:tplc="E4D44028">
      <w:start w:val="1"/>
      <w:numFmt w:val="lowerRoman"/>
      <w:lvlText w:val="%6."/>
      <w:lvlJc w:val="right"/>
      <w:pPr>
        <w:ind w:left="4210" w:hanging="180"/>
      </w:pPr>
    </w:lvl>
    <w:lvl w:ilvl="6" w:tplc="A1E8AAA8">
      <w:start w:val="1"/>
      <w:numFmt w:val="decimal"/>
      <w:lvlText w:val="%7."/>
      <w:lvlJc w:val="left"/>
      <w:pPr>
        <w:ind w:left="4930" w:hanging="360"/>
      </w:pPr>
    </w:lvl>
    <w:lvl w:ilvl="7" w:tplc="8A208448">
      <w:start w:val="1"/>
      <w:numFmt w:val="lowerLetter"/>
      <w:lvlText w:val="%8."/>
      <w:lvlJc w:val="left"/>
      <w:pPr>
        <w:ind w:left="5650" w:hanging="360"/>
      </w:pPr>
    </w:lvl>
    <w:lvl w:ilvl="8" w:tplc="5418B328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55956B39"/>
    <w:multiLevelType w:val="multilevel"/>
    <w:tmpl w:val="6D7A4B18"/>
    <w:lvl w:ilvl="0">
      <w:start w:val="4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405" w:hanging="405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6" w15:restartNumberingAfterBreak="0">
    <w:nsid w:val="5C224A22"/>
    <w:multiLevelType w:val="hybridMultilevel"/>
    <w:tmpl w:val="8E001668"/>
    <w:lvl w:ilvl="0" w:tplc="0B62F3E2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B38C72C4">
      <w:start w:val="1"/>
      <w:numFmt w:val="lowerLetter"/>
      <w:lvlText w:val="%2."/>
      <w:lvlJc w:val="left"/>
      <w:pPr>
        <w:ind w:left="1648" w:hanging="360"/>
      </w:pPr>
    </w:lvl>
    <w:lvl w:ilvl="2" w:tplc="54744C9E">
      <w:start w:val="1"/>
      <w:numFmt w:val="lowerRoman"/>
      <w:lvlText w:val="%3."/>
      <w:lvlJc w:val="right"/>
      <w:pPr>
        <w:ind w:left="2368" w:hanging="180"/>
      </w:pPr>
    </w:lvl>
    <w:lvl w:ilvl="3" w:tplc="CE4027F0">
      <w:start w:val="1"/>
      <w:numFmt w:val="decimal"/>
      <w:lvlText w:val="%4."/>
      <w:lvlJc w:val="left"/>
      <w:pPr>
        <w:ind w:left="3088" w:hanging="360"/>
      </w:pPr>
    </w:lvl>
    <w:lvl w:ilvl="4" w:tplc="7C88EAEC">
      <w:start w:val="1"/>
      <w:numFmt w:val="lowerLetter"/>
      <w:lvlText w:val="%5."/>
      <w:lvlJc w:val="left"/>
      <w:pPr>
        <w:ind w:left="3808" w:hanging="360"/>
      </w:pPr>
    </w:lvl>
    <w:lvl w:ilvl="5" w:tplc="1B3E9F4C">
      <w:start w:val="1"/>
      <w:numFmt w:val="lowerRoman"/>
      <w:lvlText w:val="%6."/>
      <w:lvlJc w:val="right"/>
      <w:pPr>
        <w:ind w:left="4528" w:hanging="180"/>
      </w:pPr>
    </w:lvl>
    <w:lvl w:ilvl="6" w:tplc="B10E106E">
      <w:start w:val="1"/>
      <w:numFmt w:val="decimal"/>
      <w:lvlText w:val="%7."/>
      <w:lvlJc w:val="left"/>
      <w:pPr>
        <w:ind w:left="5248" w:hanging="360"/>
      </w:pPr>
    </w:lvl>
    <w:lvl w:ilvl="7" w:tplc="9758A4C6">
      <w:start w:val="1"/>
      <w:numFmt w:val="lowerLetter"/>
      <w:lvlText w:val="%8."/>
      <w:lvlJc w:val="left"/>
      <w:pPr>
        <w:ind w:left="5968" w:hanging="360"/>
      </w:pPr>
    </w:lvl>
    <w:lvl w:ilvl="8" w:tplc="F35A77B8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F2A172F"/>
    <w:multiLevelType w:val="hybridMultilevel"/>
    <w:tmpl w:val="55D06A7C"/>
    <w:lvl w:ilvl="0" w:tplc="714AA8B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Calibri"/>
      </w:rPr>
    </w:lvl>
    <w:lvl w:ilvl="1" w:tplc="0E564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A6A8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6221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8E5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82CC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1CD0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ACFB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24C6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C6A389C"/>
    <w:multiLevelType w:val="multilevel"/>
    <w:tmpl w:val="CFFC6C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5"/>
  </w:num>
  <w:num w:numId="8">
    <w:abstractNumId w:val="2"/>
  </w:num>
  <w:num w:numId="9">
    <w:abstractNumId w:val="18"/>
  </w:num>
  <w:num w:numId="10">
    <w:abstractNumId w:val="13"/>
  </w:num>
  <w:num w:numId="11">
    <w:abstractNumId w:val="6"/>
  </w:num>
  <w:num w:numId="12">
    <w:abstractNumId w:val="8"/>
  </w:num>
  <w:num w:numId="13">
    <w:abstractNumId w:val="12"/>
  </w:num>
  <w:num w:numId="14">
    <w:abstractNumId w:val="1"/>
  </w:num>
  <w:num w:numId="15">
    <w:abstractNumId w:val="14"/>
  </w:num>
  <w:num w:numId="16">
    <w:abstractNumId w:val="10"/>
  </w:num>
  <w:num w:numId="17">
    <w:abstractNumId w:val="9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2"/>
    <w:rsid w:val="00011E50"/>
    <w:rsid w:val="000135D8"/>
    <w:rsid w:val="0018118A"/>
    <w:rsid w:val="004D1F9A"/>
    <w:rsid w:val="007640DA"/>
    <w:rsid w:val="00C96482"/>
    <w:rsid w:val="00F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5C28-20A3-D346-9F60-242193A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08"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suppressLineNumbers/>
      <w:spacing w:line="100" w:lineRule="atLeast"/>
    </w:pPr>
  </w:style>
  <w:style w:type="paragraph" w:styleId="ac">
    <w:name w:val="footer"/>
    <w:basedOn w:val="a"/>
    <w:link w:val="12"/>
    <w:pPr>
      <w:suppressLineNumbers/>
      <w:spacing w:line="100" w:lineRule="atLeast"/>
    </w:pPr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Pr>
      <w:rFonts w:ascii="Calibri" w:hAnsi="Calibri"/>
      <w:sz w:val="22"/>
      <w:szCs w:val="22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33">
    <w:name w:val="Основной шрифт абзаца3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25">
    <w:name w:val="Основной шрифт абзаца2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b w:val="0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b w:val="0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b w:val="0"/>
    </w:rPr>
  </w:style>
  <w:style w:type="character" w:customStyle="1" w:styleId="WW8Num23z1">
    <w:name w:val="WW8Num23z1"/>
    <w:rPr>
      <w:b w:val="0"/>
    </w:rPr>
  </w:style>
  <w:style w:type="character" w:customStyle="1" w:styleId="15">
    <w:name w:val="Основной шрифт абзаца1"/>
  </w:style>
  <w:style w:type="character" w:customStyle="1" w:styleId="CharStyle40">
    <w:name w:val="CharStyle40"/>
    <w:rPr>
      <w:rFonts w:cs="Times New Roman"/>
    </w:rPr>
  </w:style>
  <w:style w:type="character" w:customStyle="1" w:styleId="11">
    <w:name w:val="Верхний колонтитул Знак1"/>
    <w:link w:val="ab"/>
    <w:rPr>
      <w:rFonts w:cs="Times New Roman"/>
    </w:rPr>
  </w:style>
  <w:style w:type="character" w:customStyle="1" w:styleId="12">
    <w:name w:val="Нижний колонтитул Знак1"/>
    <w:link w:val="ac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af9">
    <w:name w:val="Основной текст Знак"/>
    <w:basedOn w:val="15"/>
  </w:style>
  <w:style w:type="character" w:customStyle="1" w:styleId="afa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b">
    <w:name w:val="Верхний колонтитул Знак"/>
    <w:basedOn w:val="15"/>
  </w:style>
  <w:style w:type="character" w:customStyle="1" w:styleId="afc">
    <w:name w:val="Нижний колонтитул Знак"/>
    <w:basedOn w:val="15"/>
  </w:style>
  <w:style w:type="character" w:customStyle="1" w:styleId="afd">
    <w:name w:val="Текст выноски Знак"/>
    <w:rPr>
      <w:rFonts w:ascii="Tahoma" w:hAnsi="Tahoma" w:cs="Tahoma"/>
      <w:sz w:val="16"/>
      <w:szCs w:val="16"/>
    </w:rPr>
  </w:style>
  <w:style w:type="paragraph" w:styleId="afe">
    <w:name w:val="Body Text"/>
    <w:basedOn w:val="WW-"/>
    <w:pPr>
      <w:spacing w:after="120"/>
    </w:pPr>
  </w:style>
  <w:style w:type="paragraph" w:styleId="aff">
    <w:name w:val="List"/>
    <w:basedOn w:val="afe"/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5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tabs>
        <w:tab w:val="left" w:pos="709"/>
      </w:tabs>
      <w:spacing w:after="200" w:line="276" w:lineRule="atLeast"/>
    </w:pPr>
    <w:rPr>
      <w:rFonts w:ascii="Calibri" w:eastAsia="Arial" w:hAnsi="Calibri" w:cs="Calibri"/>
      <w:color w:val="00000A"/>
      <w:sz w:val="22"/>
      <w:szCs w:val="22"/>
      <w:lang w:eastAsia="ar-S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7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f0">
    <w:name w:val="Название"/>
    <w:basedOn w:val="WW-"/>
    <w:next w:val="a7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8">
    <w:name w:val="index 1"/>
    <w:basedOn w:val="a"/>
    <w:next w:val="a"/>
    <w:pPr>
      <w:ind w:left="220" w:hanging="220"/>
    </w:pPr>
  </w:style>
  <w:style w:type="paragraph" w:styleId="aff1">
    <w:name w:val="index heading"/>
    <w:basedOn w:val="WW-"/>
  </w:style>
  <w:style w:type="paragraph" w:customStyle="1" w:styleId="Style37">
    <w:name w:val="Style37"/>
    <w:basedOn w:val="WW-"/>
  </w:style>
  <w:style w:type="paragraph" w:customStyle="1" w:styleId="Style7">
    <w:name w:val="Style7"/>
    <w:basedOn w:val="WW-"/>
  </w:style>
  <w:style w:type="paragraph" w:customStyle="1" w:styleId="aff2">
    <w:name w:val="Содержимое врезки"/>
    <w:basedOn w:val="afe"/>
  </w:style>
  <w:style w:type="paragraph" w:customStyle="1" w:styleId="aff3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Standard">
    <w:name w:val="Standard"/>
    <w:pPr>
      <w:widowControl w:val="0"/>
      <w:shd w:val="clear" w:color="auto" w:fill="FFFFFF"/>
    </w:pPr>
    <w:rPr>
      <w:rFonts w:eastAsia="Arial Unicode MS" w:cs="Tahoma"/>
      <w:sz w:val="24"/>
      <w:szCs w:val="24"/>
      <w:lang w:bidi="hi-IN"/>
    </w:rPr>
  </w:style>
  <w:style w:type="table" w:customStyle="1" w:styleId="GridTable2-Accent2">
    <w:name w:val="Grid Table 2 - Accent 2"/>
    <w:basedOn w:val="a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dravitsa.ru/services/pr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4778</Words>
  <Characters>27238</Characters>
  <Application>Microsoft Office Word</Application>
  <DocSecurity>0</DocSecurity>
  <Lines>226</Lines>
  <Paragraphs>63</Paragraphs>
  <ScaleCrop>false</ScaleCrop>
  <Company/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Dolotova</dc:creator>
  <cp:lastModifiedBy>Марченко Елена Андреевна</cp:lastModifiedBy>
  <cp:revision>9</cp:revision>
  <dcterms:created xsi:type="dcterms:W3CDTF">2025-07-30T07:28:00Z</dcterms:created>
  <dcterms:modified xsi:type="dcterms:W3CDTF">2025-12-30T08:52:00Z</dcterms:modified>
  <cp:version>1048576</cp:version>
</cp:coreProperties>
</file>